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AD" w:rsidRPr="001E1FE2" w:rsidRDefault="00C713AD" w:rsidP="00C713AD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C713AD" w:rsidRPr="001E1FE2" w:rsidRDefault="00C713AD" w:rsidP="00C713AD">
      <w:pPr>
        <w:spacing w:line="240" w:lineRule="auto"/>
        <w:jc w:val="center"/>
        <w:rPr>
          <w:b/>
          <w:bCs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C713AD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Pr="001E1FE2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1E1FE2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 2 »</w:t>
      </w:r>
    </w:p>
    <w:p w:rsidR="00C713AD" w:rsidRPr="001E1FE2" w:rsidRDefault="00C713AD" w:rsidP="00C713AD">
      <w:pPr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C713AD">
      <w:pPr>
        <w:tabs>
          <w:tab w:val="left" w:pos="1693"/>
        </w:tabs>
        <w:jc w:val="center"/>
        <w:rPr>
          <w:b/>
          <w:bCs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C713AD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C713AD" w:rsidRPr="001E1FE2" w:rsidRDefault="00C713AD" w:rsidP="00C713AD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A15DB1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SÉANCE DU</w:t>
      </w:r>
      <w:r w:rsidR="00306CCD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6125A8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</w:t>
      </w:r>
      <w:r w:rsidR="00A15DB1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9</w:t>
      </w:r>
      <w:r w:rsidR="00306CCD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/02/202</w:t>
      </w:r>
      <w:r w:rsidR="006125A8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</w:t>
      </w:r>
    </w:p>
    <w:p w:rsidR="00C713AD" w:rsidRPr="001E1FE2" w:rsidRDefault="00C713AD" w:rsidP="00C713AD">
      <w:pPr>
        <w:tabs>
          <w:tab w:val="left" w:pos="1851"/>
        </w:tabs>
        <w:jc w:val="center"/>
        <w:rPr>
          <w:b/>
          <w:bCs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D72EFB" w:rsidP="006125A8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16/202</w:t>
      </w:r>
      <w:r w:rsidR="006125A8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C713AD" w:rsidRDefault="00C713AD" w:rsidP="00C713AD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97D88" w:rsidRPr="001E1FE2" w:rsidRDefault="00B97D88" w:rsidP="00C713AD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C713AD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6125A8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6125A8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6125A8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1E1FE2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C713AD" w:rsidRDefault="00C713AD" w:rsidP="00C713AD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713AD" w:rsidRPr="001E1FE2" w:rsidRDefault="00C713AD" w:rsidP="00C713AD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1E1FE2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1E1FE2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C713AD" w:rsidRPr="001E1FE2" w:rsidRDefault="00C713AD" w:rsidP="00C713AD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E1FE2">
        <w:t xml:space="preserve"> </w:t>
      </w:r>
      <w:r w:rsidRPr="001E1FE2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B09F4" w:rsidRDefault="00FB09F4" w:rsidP="00FB09F4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sz w:val="40"/>
          <w:szCs w:val="40"/>
          <w:u w:val="single"/>
        </w:rPr>
        <w:br w:type="page"/>
      </w:r>
      <w:r>
        <w:rPr>
          <w:b/>
          <w:bCs/>
          <w:sz w:val="46"/>
          <w:szCs w:val="46"/>
          <w:u w:val="single"/>
        </w:rPr>
        <w:lastRenderedPageBreak/>
        <w:t>LIGUE DE FOOTBALL PROFESSIONNEL</w:t>
      </w:r>
    </w:p>
    <w:p w:rsidR="00FB09F4" w:rsidRDefault="00FB09F4" w:rsidP="00FB09F4">
      <w:pPr>
        <w:spacing w:after="0" w:line="360" w:lineRule="auto"/>
        <w:jc w:val="center"/>
        <w:rPr>
          <w:b/>
          <w:bCs/>
          <w:sz w:val="38"/>
          <w:szCs w:val="38"/>
          <w:u w:val="single"/>
        </w:rPr>
      </w:pPr>
      <w:r>
        <w:rPr>
          <w:b/>
          <w:bCs/>
          <w:sz w:val="38"/>
          <w:szCs w:val="38"/>
          <w:u w:val="single"/>
        </w:rPr>
        <w:t>Commission de Discipline</w:t>
      </w:r>
    </w:p>
    <w:p w:rsidR="00FB09F4" w:rsidRDefault="007212BA" w:rsidP="00FB09F4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Procès-Verbal</w:t>
      </w:r>
      <w:r w:rsidR="00FB09F4">
        <w:rPr>
          <w:sz w:val="28"/>
          <w:szCs w:val="28"/>
          <w:u w:val="single"/>
        </w:rPr>
        <w:t xml:space="preserve"> N°01 : Séance du Mercredi 07 Février 2022</w:t>
      </w:r>
    </w:p>
    <w:p w:rsidR="00FB09F4" w:rsidRDefault="00FB09F4" w:rsidP="00FB09F4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Coupe d’Algérie 1/32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de Finale </w:t>
      </w:r>
    </w:p>
    <w:p w:rsidR="00FB09F4" w:rsidRDefault="00FB09F4" w:rsidP="00FB09F4">
      <w:pPr>
        <w:spacing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- Traitement des Affaires -</w:t>
      </w:r>
    </w:p>
    <w:p w:rsidR="00FB09F4" w:rsidRDefault="00FB09F4" w:rsidP="00FB09F4">
      <w:pPr>
        <w:rPr>
          <w:b/>
          <w:sz w:val="30"/>
          <w:szCs w:val="30"/>
        </w:rPr>
      </w:pP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N°04 : Rencontre ASK/CRBH du 02.02.2024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spacing w:after="0"/>
        <w:jc w:val="both"/>
        <w:rPr>
          <w:rFonts w:cs="Aharoni"/>
          <w:sz w:val="24"/>
          <w:szCs w:val="24"/>
        </w:rPr>
      </w:pPr>
      <w:r>
        <w:rPr>
          <w:rFonts w:cs="Aharoni"/>
          <w:b/>
          <w:bCs/>
          <w:sz w:val="24"/>
          <w:szCs w:val="24"/>
          <w:u w:val="single"/>
        </w:rPr>
        <w:t>ASK</w:t>
      </w:r>
      <w:r>
        <w:rPr>
          <w:rFonts w:cs="Aharoni"/>
          <w:b/>
          <w:bCs/>
          <w:sz w:val="24"/>
          <w:szCs w:val="24"/>
        </w:rPr>
        <w:t xml:space="preserve"> : </w:t>
      </w:r>
      <w:r>
        <w:rPr>
          <w:rFonts w:cs="Aharoni"/>
          <w:sz w:val="24"/>
          <w:szCs w:val="24"/>
        </w:rPr>
        <w:t>Utilisation de fumigènes dans les tribunes</w:t>
      </w:r>
      <w:r>
        <w:rPr>
          <w:rFonts w:cs="Aharoni"/>
          <w:b/>
          <w:bCs/>
          <w:sz w:val="24"/>
          <w:szCs w:val="24"/>
        </w:rPr>
        <w:t xml:space="preserve"> Sanction :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b/>
          <w:bCs/>
          <w:color w:val="FF0000"/>
          <w:sz w:val="24"/>
          <w:szCs w:val="24"/>
        </w:rPr>
        <w:t>10.000 DA</w:t>
      </w:r>
      <w:r>
        <w:rPr>
          <w:rFonts w:cs="Aharoni"/>
          <w:b/>
          <w:bCs/>
          <w:color w:val="C00000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 d’amende Art 48 RA.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CRBH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cs="Aharoni"/>
          <w:b/>
          <w:bCs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Absence d’entraineur en chef sur la main courante.</w:t>
      </w:r>
      <w:r>
        <w:rPr>
          <w:rFonts w:asciiTheme="majorHAnsi" w:hAnsiTheme="majorHAnsi"/>
          <w:b/>
          <w:bCs/>
          <w:sz w:val="24"/>
          <w:szCs w:val="24"/>
        </w:rPr>
        <w:t xml:space="preserve"> Sanction: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30.000 DA </w:t>
      </w:r>
      <w:r>
        <w:rPr>
          <w:rFonts w:asciiTheme="majorHAnsi" w:hAnsiTheme="majorHAnsi"/>
          <w:sz w:val="24"/>
          <w:szCs w:val="24"/>
        </w:rPr>
        <w:t>d’amende Art 53 RA.</w:t>
      </w:r>
    </w:p>
    <w:p w:rsidR="00FB09F4" w:rsidRDefault="00FB09F4" w:rsidP="00FB09F4">
      <w:pPr>
        <w:spacing w:after="0"/>
        <w:rPr>
          <w:rFonts w:asciiTheme="majorHAnsi" w:hAnsiTheme="majorHAnsi"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N°06: Rencontre NRBT/MCA du 02.02.2024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rFonts w:ascii="Calibri" w:hAnsi="Calibr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bCs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Abdelaoui</w:t>
      </w:r>
      <w:proofErr w:type="spellEnd"/>
      <w:r>
        <w:rPr>
          <w:b/>
          <w:sz w:val="24"/>
          <w:szCs w:val="24"/>
        </w:rPr>
        <w:t xml:space="preserve"> Ayoub n°392061006 – MCA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100.000 DA </w:t>
      </w:r>
      <w:r>
        <w:rPr>
          <w:rFonts w:asciiTheme="majorHAnsi" w:hAnsiTheme="majorHAnsi"/>
          <w:sz w:val="24"/>
          <w:szCs w:val="24"/>
        </w:rPr>
        <w:t>d’amende  (Circulaire FAF N°02 du 09/11/2023).</w:t>
      </w:r>
    </w:p>
    <w:p w:rsidR="00FB09F4" w:rsidRDefault="00FB09F4" w:rsidP="00FB09F4">
      <w:pPr>
        <w:tabs>
          <w:tab w:val="left" w:pos="216"/>
        </w:tabs>
        <w:spacing w:after="0" w:line="240" w:lineRule="auto"/>
        <w:ind w:left="120" w:hangingChars="50" w:hanging="120"/>
        <w:rPr>
          <w:rFonts w:cs="Aharon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MCA : </w:t>
      </w:r>
      <w:r>
        <w:rPr>
          <w:rFonts w:cs="Aharoni"/>
          <w:sz w:val="24"/>
          <w:szCs w:val="24"/>
        </w:rPr>
        <w:t xml:space="preserve">Utilisation et jets de fumigènes sur le terrain sans dommage physique </w:t>
      </w:r>
      <w:r>
        <w:rPr>
          <w:rFonts w:cs="Aharoni"/>
          <w:b/>
          <w:bCs/>
          <w:sz w:val="24"/>
          <w:szCs w:val="24"/>
        </w:rPr>
        <w:t>(2</w:t>
      </w:r>
      <w:r>
        <w:rPr>
          <w:rFonts w:cs="Aharoni"/>
          <w:b/>
          <w:bCs/>
          <w:sz w:val="24"/>
          <w:szCs w:val="24"/>
          <w:vertAlign w:val="superscript"/>
        </w:rPr>
        <w:t>eme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cs="Aharoni"/>
          <w:b/>
          <w:bCs/>
          <w:sz w:val="24"/>
          <w:szCs w:val="24"/>
          <w:vertAlign w:val="superscript"/>
        </w:rPr>
        <w:t>infraction</w:t>
      </w:r>
      <w:r>
        <w:rPr>
          <w:rFonts w:cs="Aharoni"/>
          <w:b/>
          <w:bCs/>
          <w:sz w:val="24"/>
          <w:szCs w:val="24"/>
        </w:rPr>
        <w:t>) :</w:t>
      </w:r>
    </w:p>
    <w:p w:rsidR="00FB09F4" w:rsidRDefault="00FB09F4" w:rsidP="00FB09F4">
      <w:pPr>
        <w:tabs>
          <w:tab w:val="left" w:pos="216"/>
        </w:tabs>
        <w:spacing w:after="0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Art 69/c, Résolution du bureau fédéral du 27 Décembre 2023 Amendement.</w:t>
      </w:r>
    </w:p>
    <w:p w:rsidR="00FB09F4" w:rsidRDefault="00FB09F4" w:rsidP="00FB09F4">
      <w:pPr>
        <w:rPr>
          <w:rFonts w:cs="Aharoni"/>
          <w:b/>
          <w:bCs/>
          <w:color w:val="FF0000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b/>
          <w:bCs/>
          <w:sz w:val="24"/>
          <w:szCs w:val="24"/>
        </w:rPr>
        <w:t>Sanction :</w:t>
      </w:r>
      <w:r>
        <w:rPr>
          <w:rFonts w:cs="Aharoni"/>
          <w:sz w:val="24"/>
          <w:szCs w:val="24"/>
        </w:rPr>
        <w:t xml:space="preserve"> Une amende de cinq cent mille dinars </w:t>
      </w:r>
      <w:r>
        <w:rPr>
          <w:rFonts w:cs="Aharoni"/>
          <w:b/>
          <w:bCs/>
          <w:color w:val="FF0000"/>
          <w:sz w:val="24"/>
          <w:szCs w:val="24"/>
        </w:rPr>
        <w:t>500.000 DA.</w:t>
      </w:r>
    </w:p>
    <w:p w:rsidR="00FB09F4" w:rsidRDefault="00FB09F4" w:rsidP="00FB09F4">
      <w:pPr>
        <w:spacing w:after="0"/>
        <w:rPr>
          <w:rFonts w:cs="Arial"/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N°08 : Rencontre IRBO/PAC du 02.02.2024</w:t>
      </w:r>
    </w:p>
    <w:p w:rsidR="00FB09F4" w:rsidRDefault="00FB09F4" w:rsidP="00FB0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RAS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N°12 : Rencontre GCM /MBHM du 02.02.2024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Benchinoun</w:t>
      </w:r>
      <w:proofErr w:type="spellEnd"/>
      <w:r>
        <w:rPr>
          <w:b/>
          <w:sz w:val="24"/>
          <w:szCs w:val="24"/>
        </w:rPr>
        <w:t xml:space="preserve"> Mohamed n°23N02J2897 –GCM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Freifer</w:t>
      </w:r>
      <w:proofErr w:type="spellEnd"/>
      <w:r>
        <w:rPr>
          <w:b/>
          <w:sz w:val="24"/>
          <w:szCs w:val="24"/>
        </w:rPr>
        <w:t xml:space="preserve"> Boumediene n°23N02J1582 –GCM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 Mohamed Oussama n°23N02J1599 –GCM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Boughaba</w:t>
      </w:r>
      <w:proofErr w:type="spellEnd"/>
      <w:r>
        <w:rPr>
          <w:b/>
          <w:sz w:val="24"/>
          <w:szCs w:val="24"/>
        </w:rPr>
        <w:t xml:space="preserve"> Mohamed </w:t>
      </w:r>
      <w:proofErr w:type="spellStart"/>
      <w:r>
        <w:rPr>
          <w:b/>
          <w:sz w:val="24"/>
          <w:szCs w:val="24"/>
        </w:rPr>
        <w:t>Said</w:t>
      </w:r>
      <w:proofErr w:type="spellEnd"/>
      <w:r>
        <w:rPr>
          <w:b/>
          <w:sz w:val="24"/>
          <w:szCs w:val="24"/>
        </w:rPr>
        <w:t xml:space="preserve"> n°23N03D0301 –MBHM Assistant Médical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20.000DA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Douahi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Yakoub</w:t>
      </w:r>
      <w:proofErr w:type="spellEnd"/>
      <w:r>
        <w:rPr>
          <w:b/>
          <w:sz w:val="24"/>
          <w:szCs w:val="24"/>
        </w:rPr>
        <w:t xml:space="preserve"> n°23N03D0265 –MBHM Secrétaire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20.000DA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Belkacem</w:t>
      </w:r>
      <w:proofErr w:type="spellEnd"/>
      <w:r>
        <w:rPr>
          <w:b/>
          <w:sz w:val="24"/>
          <w:szCs w:val="24"/>
        </w:rPr>
        <w:t xml:space="preserve"> Khaled n°23N03J2181 –MBHM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Herendou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Fares</w:t>
      </w:r>
      <w:proofErr w:type="spellEnd"/>
      <w:r>
        <w:rPr>
          <w:b/>
          <w:sz w:val="24"/>
          <w:szCs w:val="24"/>
        </w:rPr>
        <w:t xml:space="preserve"> n°23N03J3730 –MBHM </w:t>
      </w:r>
      <w:r>
        <w:rPr>
          <w:sz w:val="24"/>
          <w:szCs w:val="24"/>
        </w:rPr>
        <w:t xml:space="preserve">Avertissement : Comportement anti sportif </w:t>
      </w:r>
    </w:p>
    <w:p w:rsidR="00FB09F4" w:rsidRDefault="00FB09F4" w:rsidP="00FB09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>Affaire N°13 : Rencontre NAHD/WAM du 02.02.2024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Djarrar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Adel</w:t>
      </w:r>
      <w:proofErr w:type="spellEnd"/>
      <w:r>
        <w:rPr>
          <w:b/>
          <w:sz w:val="24"/>
          <w:szCs w:val="24"/>
        </w:rPr>
        <w:t xml:space="preserve"> n°23N02J2873 –NAHD</w:t>
      </w:r>
      <w:r>
        <w:rPr>
          <w:bCs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exclu </w:t>
      </w:r>
      <w:r>
        <w:rPr>
          <w:bCs/>
          <w:sz w:val="24"/>
          <w:szCs w:val="24"/>
        </w:rPr>
        <w:t xml:space="preserve">pour cumul de cartons </w:t>
      </w:r>
      <w:r>
        <w:rPr>
          <w:b/>
          <w:sz w:val="24"/>
          <w:szCs w:val="24"/>
        </w:rPr>
        <w:t>Sanction</w:t>
      </w:r>
      <w:r>
        <w:rPr>
          <w:bCs/>
          <w:sz w:val="24"/>
          <w:szCs w:val="24"/>
        </w:rPr>
        <w:t xml:space="preserve">: Un </w:t>
      </w:r>
      <w:r>
        <w:rPr>
          <w:b/>
          <w:sz w:val="24"/>
          <w:szCs w:val="24"/>
        </w:rPr>
        <w:t>(01) match</w:t>
      </w:r>
      <w:r>
        <w:rPr>
          <w:bCs/>
          <w:sz w:val="24"/>
          <w:szCs w:val="24"/>
        </w:rPr>
        <w:t xml:space="preserve"> de suspension ferme Art 103 RA.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Habbachi</w:t>
      </w:r>
      <w:proofErr w:type="spellEnd"/>
      <w:r>
        <w:rPr>
          <w:b/>
          <w:sz w:val="24"/>
          <w:szCs w:val="24"/>
        </w:rPr>
        <w:t xml:space="preserve"> Hichem n°23N02J0281 –NAHD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rFonts w:asciiTheme="majorHAnsi" w:hAnsiTheme="majorHAnsi"/>
          <w:sz w:val="24"/>
          <w:szCs w:val="24"/>
        </w:rPr>
      </w:pPr>
      <w:r>
        <w:rPr>
          <w:b/>
          <w:sz w:val="24"/>
          <w:szCs w:val="24"/>
        </w:rPr>
        <w:t xml:space="preserve">Ahmed </w:t>
      </w:r>
      <w:proofErr w:type="spellStart"/>
      <w:r>
        <w:rPr>
          <w:b/>
          <w:sz w:val="24"/>
          <w:szCs w:val="24"/>
        </w:rPr>
        <w:t>Benyahia</w:t>
      </w:r>
      <w:proofErr w:type="spellEnd"/>
      <w:r>
        <w:rPr>
          <w:b/>
          <w:sz w:val="24"/>
          <w:szCs w:val="24"/>
        </w:rPr>
        <w:t xml:space="preserve"> Zakaria n°23N02J2874  –NAHD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50.000DA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rFonts w:ascii="Calibri" w:hAnsi="Calibr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245B2E">
      <w:pPr>
        <w:tabs>
          <w:tab w:val="left" w:pos="216"/>
        </w:tabs>
        <w:spacing w:after="0" w:line="240" w:lineRule="auto"/>
        <w:ind w:left="120" w:hangingChars="50" w:hanging="120"/>
        <w:rPr>
          <w:rFonts w:cs="Aharon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NAHD: </w:t>
      </w:r>
      <w:r>
        <w:rPr>
          <w:rFonts w:cs="Aharoni"/>
          <w:sz w:val="24"/>
          <w:szCs w:val="24"/>
        </w:rPr>
        <w:t xml:space="preserve">Utilisation et jets de fumigènes sur le terrain sans dommage physique </w:t>
      </w:r>
      <w:r>
        <w:rPr>
          <w:rFonts w:cs="Aharoni"/>
          <w:b/>
          <w:bCs/>
          <w:sz w:val="24"/>
          <w:szCs w:val="24"/>
        </w:rPr>
        <w:t>:</w:t>
      </w:r>
    </w:p>
    <w:p w:rsidR="00FB09F4" w:rsidRDefault="00FB09F4" w:rsidP="00245B2E">
      <w:pPr>
        <w:tabs>
          <w:tab w:val="left" w:pos="216"/>
        </w:tabs>
        <w:spacing w:after="0"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b/>
          <w:bCs/>
          <w:sz w:val="24"/>
          <w:szCs w:val="24"/>
        </w:rPr>
        <w:t xml:space="preserve">Sanction : </w:t>
      </w:r>
      <w:r>
        <w:rPr>
          <w:rFonts w:cs="Aharoni"/>
          <w:sz w:val="24"/>
          <w:szCs w:val="24"/>
        </w:rPr>
        <w:t>Mise en garde plus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 xml:space="preserve">une amende de </w:t>
      </w:r>
      <w:r w:rsidR="00245B2E">
        <w:rPr>
          <w:rFonts w:cs="Aharoni"/>
          <w:b/>
          <w:bCs/>
          <w:color w:val="FF0000"/>
          <w:sz w:val="24"/>
          <w:szCs w:val="24"/>
        </w:rPr>
        <w:t>6</w:t>
      </w:r>
      <w:r>
        <w:rPr>
          <w:rFonts w:cs="Aharoni"/>
          <w:b/>
          <w:bCs/>
          <w:color w:val="FF0000"/>
          <w:sz w:val="24"/>
          <w:szCs w:val="24"/>
        </w:rPr>
        <w:t xml:space="preserve">0.000 DA </w:t>
      </w:r>
      <w:r>
        <w:rPr>
          <w:rFonts w:cs="Aharoni"/>
          <w:sz w:val="24"/>
          <w:szCs w:val="24"/>
        </w:rPr>
        <w:t>Art 49 RA.</w:t>
      </w:r>
    </w:p>
    <w:p w:rsidR="00FB09F4" w:rsidRDefault="00FB09F4" w:rsidP="00FB09F4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NAHD </w:t>
      </w:r>
      <w:r>
        <w:rPr>
          <w:rFonts w:cs="Aharoni"/>
          <w:b/>
          <w:bCs/>
          <w:sz w:val="24"/>
          <w:szCs w:val="24"/>
          <w:u w:val="single"/>
        </w:rPr>
        <w:t>: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Absence d’entraineur en chef sur la main courante.</w:t>
      </w:r>
      <w:r>
        <w:rPr>
          <w:rFonts w:asciiTheme="majorHAnsi" w:hAnsiTheme="majorHAnsi"/>
          <w:b/>
          <w:bCs/>
          <w:sz w:val="24"/>
          <w:szCs w:val="24"/>
        </w:rPr>
        <w:t xml:space="preserve"> Sanction: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150.000 DA </w:t>
      </w:r>
      <w:r>
        <w:rPr>
          <w:rFonts w:asciiTheme="majorHAnsi" w:hAnsiTheme="majorHAnsi"/>
          <w:sz w:val="24"/>
          <w:szCs w:val="24"/>
        </w:rPr>
        <w:t>d’amende ART 26/9 dispositions réglementaires relatives aux compétitions de Football de ligue2.</w:t>
      </w:r>
    </w:p>
    <w:p w:rsidR="00FB09F4" w:rsidRDefault="00FB09F4" w:rsidP="00FB09F4">
      <w:pPr>
        <w:spacing w:after="0"/>
        <w:rPr>
          <w:rFonts w:ascii="Calibri" w:hAnsi="Calibri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Keniche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Mortada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khireddine</w:t>
      </w:r>
      <w:proofErr w:type="spellEnd"/>
      <w:r>
        <w:rPr>
          <w:b/>
          <w:sz w:val="24"/>
          <w:szCs w:val="24"/>
        </w:rPr>
        <w:t xml:space="preserve"> n°23N02J0307 –WAM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Berouba</w:t>
      </w:r>
      <w:proofErr w:type="spellEnd"/>
      <w:r>
        <w:rPr>
          <w:b/>
          <w:sz w:val="24"/>
          <w:szCs w:val="24"/>
        </w:rPr>
        <w:t xml:space="preserve"> Mohamed n°23N02J0287 –WAM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Benaceur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Abdelilah</w:t>
      </w:r>
      <w:proofErr w:type="spellEnd"/>
      <w:r>
        <w:rPr>
          <w:b/>
          <w:sz w:val="24"/>
          <w:szCs w:val="24"/>
        </w:rPr>
        <w:t xml:space="preserve"> n°23N02J0298  –WAM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N°14 : Rencontre CRBT/OA du 02.02.2024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Nacim</w:t>
      </w:r>
      <w:proofErr w:type="spellEnd"/>
      <w:r>
        <w:rPr>
          <w:b/>
          <w:sz w:val="24"/>
          <w:szCs w:val="24"/>
        </w:rPr>
        <w:t xml:space="preserve"> n°23N03J0613 –CRBT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10.000DA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Zadri</w:t>
      </w:r>
      <w:proofErr w:type="spellEnd"/>
      <w:r>
        <w:rPr>
          <w:b/>
          <w:sz w:val="24"/>
          <w:szCs w:val="24"/>
        </w:rPr>
        <w:t xml:space="preserve"> Mohamed n°23N03J0621 –CRBT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Mansouri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Smail</w:t>
      </w:r>
      <w:proofErr w:type="spellEnd"/>
      <w:r>
        <w:rPr>
          <w:b/>
          <w:sz w:val="24"/>
          <w:szCs w:val="24"/>
        </w:rPr>
        <w:t xml:space="preserve"> n°23N03J0592 –CRBT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Hamek</w:t>
      </w:r>
      <w:proofErr w:type="spellEnd"/>
      <w:r>
        <w:rPr>
          <w:b/>
          <w:sz w:val="24"/>
          <w:szCs w:val="24"/>
        </w:rPr>
        <w:t xml:space="preserve"> Abbes n°23N02J2854 –OA </w:t>
      </w:r>
      <w:r>
        <w:rPr>
          <w:b/>
          <w:color w:val="FF0000"/>
          <w:sz w:val="24"/>
          <w:szCs w:val="24"/>
        </w:rPr>
        <w:t xml:space="preserve">exclu </w:t>
      </w:r>
      <w:r>
        <w:rPr>
          <w:bCs/>
          <w:sz w:val="24"/>
          <w:szCs w:val="24"/>
        </w:rPr>
        <w:t xml:space="preserve">pour cumul de cartons </w:t>
      </w:r>
      <w:r>
        <w:rPr>
          <w:b/>
          <w:sz w:val="24"/>
          <w:szCs w:val="24"/>
        </w:rPr>
        <w:t>Sanction</w:t>
      </w:r>
      <w:r>
        <w:rPr>
          <w:bCs/>
          <w:sz w:val="24"/>
          <w:szCs w:val="24"/>
        </w:rPr>
        <w:t xml:space="preserve">: Un </w:t>
      </w:r>
      <w:r>
        <w:rPr>
          <w:b/>
          <w:sz w:val="24"/>
          <w:szCs w:val="24"/>
        </w:rPr>
        <w:t>(01) match</w:t>
      </w:r>
      <w:r>
        <w:rPr>
          <w:bCs/>
          <w:sz w:val="24"/>
          <w:szCs w:val="24"/>
        </w:rPr>
        <w:t xml:space="preserve"> de suspension ferme Art 103 RA.</w:t>
      </w:r>
    </w:p>
    <w:p w:rsidR="00FB09F4" w:rsidRDefault="00FB09F4" w:rsidP="00FB09F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Benbourenane</w:t>
      </w:r>
      <w:proofErr w:type="spellEnd"/>
      <w:r>
        <w:rPr>
          <w:b/>
          <w:sz w:val="24"/>
          <w:szCs w:val="24"/>
        </w:rPr>
        <w:t xml:space="preserve"> Mohamed n°23N02J2854 –OA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Ferguene</w:t>
      </w:r>
      <w:proofErr w:type="spellEnd"/>
      <w:r>
        <w:rPr>
          <w:b/>
          <w:sz w:val="24"/>
          <w:szCs w:val="24"/>
        </w:rPr>
        <w:t xml:space="preserve"> Nassim n°23N02D0220 –OA Secrétaire </w:t>
      </w:r>
      <w:r>
        <w:rPr>
          <w:b/>
          <w:color w:val="FF0000"/>
          <w:sz w:val="24"/>
          <w:szCs w:val="24"/>
        </w:rPr>
        <w:t xml:space="preserve">exclu </w:t>
      </w:r>
      <w:r>
        <w:rPr>
          <w:bCs/>
          <w:sz w:val="24"/>
          <w:szCs w:val="24"/>
        </w:rPr>
        <w:t xml:space="preserve">pour </w:t>
      </w:r>
      <w:r>
        <w:rPr>
          <w:sz w:val="24"/>
          <w:szCs w:val="24"/>
        </w:rPr>
        <w:t xml:space="preserve">mauvais comportement envers un officiel de match </w:t>
      </w:r>
      <w:r>
        <w:rPr>
          <w:b/>
          <w:bCs/>
          <w:sz w:val="24"/>
          <w:szCs w:val="24"/>
        </w:rPr>
        <w:t>Sanction</w:t>
      </w:r>
      <w:r>
        <w:rPr>
          <w:sz w:val="24"/>
          <w:szCs w:val="24"/>
        </w:rPr>
        <w:t xml:space="preserve">: Deux </w:t>
      </w:r>
      <w:r>
        <w:rPr>
          <w:b/>
          <w:bCs/>
          <w:sz w:val="24"/>
          <w:szCs w:val="24"/>
        </w:rPr>
        <w:t xml:space="preserve">(02) matchs </w:t>
      </w:r>
      <w:r>
        <w:rPr>
          <w:sz w:val="24"/>
          <w:szCs w:val="24"/>
        </w:rPr>
        <w:t>de suspension fermes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interdiction du terrain et de vestiaires)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N°15 : Rencontre SCMO/ESM du 03.02.2024</w:t>
      </w:r>
    </w:p>
    <w:p w:rsidR="00FB09F4" w:rsidRDefault="00FB09F4" w:rsidP="00FB09F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Bekouche</w:t>
      </w:r>
      <w:proofErr w:type="spellEnd"/>
      <w:r>
        <w:rPr>
          <w:b/>
          <w:sz w:val="24"/>
          <w:szCs w:val="24"/>
        </w:rPr>
        <w:t xml:space="preserve"> Abdelkader n°22N03J1309  –SCMO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SCMO</w:t>
      </w:r>
      <w:r>
        <w:rPr>
          <w:rFonts w:cs="Aharoni"/>
          <w:b/>
          <w:bCs/>
          <w:sz w:val="24"/>
          <w:szCs w:val="24"/>
          <w:u w:val="single"/>
        </w:rPr>
        <w:t>: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Absence d’entraineur en chef sur la main courante.</w:t>
      </w:r>
      <w:r>
        <w:rPr>
          <w:rFonts w:asciiTheme="majorHAnsi" w:hAnsiTheme="majorHAnsi"/>
          <w:b/>
          <w:bCs/>
          <w:sz w:val="24"/>
          <w:szCs w:val="24"/>
        </w:rPr>
        <w:t xml:space="preserve"> Sanction :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30.000 DA </w:t>
      </w:r>
      <w:r>
        <w:rPr>
          <w:rFonts w:asciiTheme="majorHAnsi" w:hAnsiTheme="majorHAnsi"/>
          <w:sz w:val="24"/>
          <w:szCs w:val="24"/>
        </w:rPr>
        <w:t>d’amende ART 53/2 RA.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bCs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tabs>
          <w:tab w:val="left" w:pos="216"/>
        </w:tabs>
        <w:spacing w:after="0" w:line="240" w:lineRule="auto"/>
        <w:ind w:left="120" w:hangingChars="50" w:hanging="120"/>
        <w:rPr>
          <w:rFonts w:cs="Aharon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ESM: </w:t>
      </w:r>
      <w:r>
        <w:rPr>
          <w:rFonts w:cs="Aharoni"/>
          <w:sz w:val="24"/>
          <w:szCs w:val="24"/>
        </w:rPr>
        <w:t xml:space="preserve">Utilisation et jets de fumigènes sur le terrain sans dommage physique </w:t>
      </w:r>
      <w:r>
        <w:rPr>
          <w:rFonts w:cs="Aharoni"/>
          <w:b/>
          <w:bCs/>
          <w:sz w:val="24"/>
          <w:szCs w:val="24"/>
        </w:rPr>
        <w:t>(1</w:t>
      </w:r>
      <w:r>
        <w:rPr>
          <w:rFonts w:cs="Aharoni"/>
          <w:b/>
          <w:bCs/>
          <w:sz w:val="24"/>
          <w:szCs w:val="24"/>
          <w:vertAlign w:val="superscript"/>
        </w:rPr>
        <w:t>eme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cs="Aharoni"/>
          <w:b/>
          <w:bCs/>
          <w:sz w:val="24"/>
          <w:szCs w:val="24"/>
          <w:vertAlign w:val="superscript"/>
        </w:rPr>
        <w:t>infraction</w:t>
      </w:r>
      <w:r>
        <w:rPr>
          <w:rFonts w:cs="Aharoni"/>
          <w:b/>
          <w:bCs/>
          <w:sz w:val="24"/>
          <w:szCs w:val="24"/>
        </w:rPr>
        <w:t>) :</w:t>
      </w:r>
    </w:p>
    <w:p w:rsidR="00FB09F4" w:rsidRDefault="00FB09F4" w:rsidP="00FB09F4">
      <w:pPr>
        <w:rPr>
          <w:rFonts w:cs="Arial"/>
          <w:b/>
          <w:sz w:val="24"/>
          <w:szCs w:val="24"/>
        </w:rPr>
      </w:pPr>
      <w:r>
        <w:rPr>
          <w:rFonts w:cs="Aharoni"/>
          <w:sz w:val="24"/>
          <w:szCs w:val="24"/>
        </w:rPr>
        <w:t>-</w:t>
      </w:r>
      <w:r>
        <w:rPr>
          <w:rFonts w:cs="Aharoni"/>
          <w:b/>
          <w:bCs/>
          <w:sz w:val="24"/>
          <w:szCs w:val="24"/>
        </w:rPr>
        <w:t>Sanction :</w:t>
      </w:r>
      <w:r>
        <w:rPr>
          <w:rFonts w:cs="Aharoni"/>
          <w:sz w:val="24"/>
          <w:szCs w:val="24"/>
        </w:rPr>
        <w:t xml:space="preserve"> Mise en garde plus une amende de </w:t>
      </w:r>
      <w:r>
        <w:rPr>
          <w:rFonts w:cs="Aharoni"/>
          <w:b/>
          <w:bCs/>
          <w:color w:val="FF0000"/>
          <w:sz w:val="24"/>
          <w:szCs w:val="24"/>
        </w:rPr>
        <w:t>30.000 DA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Art 49 RA.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N°16 : Rencontre CAB/ESB du 03.02.2024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Griche</w:t>
      </w:r>
      <w:proofErr w:type="spellEnd"/>
      <w:r>
        <w:rPr>
          <w:b/>
          <w:sz w:val="24"/>
          <w:szCs w:val="24"/>
        </w:rPr>
        <w:t xml:space="preserve"> Ayache n°22N02J1590–ESB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Mouici</w:t>
      </w:r>
      <w:proofErr w:type="spellEnd"/>
      <w:r>
        <w:rPr>
          <w:b/>
          <w:sz w:val="24"/>
          <w:szCs w:val="24"/>
        </w:rPr>
        <w:t xml:space="preserve"> Abdelhamid n°22N02J2351–ESB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</w:p>
    <w:p w:rsidR="00FB09F4" w:rsidRDefault="00FB09F4" w:rsidP="00FB09F4">
      <w:pPr>
        <w:rPr>
          <w:b/>
          <w:sz w:val="24"/>
          <w:szCs w:val="24"/>
        </w:rPr>
      </w:pPr>
    </w:p>
    <w:p w:rsidR="00FB09F4" w:rsidRDefault="00FB09F4" w:rsidP="00FB09F4">
      <w:pPr>
        <w:rPr>
          <w:b/>
          <w:sz w:val="24"/>
          <w:szCs w:val="24"/>
        </w:rPr>
      </w:pP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N°18 : Rencontre ESG/HAC du 03.02.2024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Cheridi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Safouan</w:t>
      </w:r>
      <w:proofErr w:type="spellEnd"/>
      <w:r>
        <w:rPr>
          <w:b/>
          <w:sz w:val="24"/>
          <w:szCs w:val="24"/>
        </w:rPr>
        <w:t xml:space="preserve"> n°23N02J0943 –ESG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Boudellal</w:t>
      </w:r>
      <w:proofErr w:type="spellEnd"/>
      <w:r>
        <w:rPr>
          <w:b/>
          <w:sz w:val="24"/>
          <w:szCs w:val="24"/>
        </w:rPr>
        <w:t xml:space="preserve"> Oussama n°23N03J0936 –ESG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50.000DA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Halimi </w:t>
      </w:r>
      <w:proofErr w:type="spellStart"/>
      <w:r>
        <w:rPr>
          <w:b/>
          <w:sz w:val="24"/>
          <w:szCs w:val="24"/>
        </w:rPr>
        <w:t>Boualem</w:t>
      </w:r>
      <w:proofErr w:type="spellEnd"/>
      <w:r>
        <w:rPr>
          <w:b/>
          <w:sz w:val="24"/>
          <w:szCs w:val="24"/>
        </w:rPr>
        <w:t xml:space="preserve"> n°J0159 –HAC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5.000DA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Zerrouak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Djaber</w:t>
      </w:r>
      <w:proofErr w:type="spellEnd"/>
      <w:r>
        <w:rPr>
          <w:b/>
          <w:sz w:val="24"/>
          <w:szCs w:val="24"/>
        </w:rPr>
        <w:t xml:space="preserve"> n°J0157 –HAC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5.000DA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Gaci</w:t>
      </w:r>
      <w:proofErr w:type="spellEnd"/>
      <w:r>
        <w:rPr>
          <w:b/>
          <w:sz w:val="24"/>
          <w:szCs w:val="24"/>
        </w:rPr>
        <w:t xml:space="preserve"> Imad Eddine n°J0346–HAC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Mehdid</w:t>
      </w:r>
      <w:proofErr w:type="spellEnd"/>
      <w:r>
        <w:rPr>
          <w:b/>
          <w:sz w:val="24"/>
          <w:szCs w:val="24"/>
        </w:rPr>
        <w:t xml:space="preserve"> Walid n°J0357–HAC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Benbrahim</w:t>
      </w:r>
      <w:proofErr w:type="spellEnd"/>
      <w:r>
        <w:rPr>
          <w:b/>
          <w:sz w:val="24"/>
          <w:szCs w:val="24"/>
        </w:rPr>
        <w:t xml:space="preserve"> Sofiane n°J0355–HAC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Dib Ayoub Mohamed n°J0351–HAC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Abdelhadi</w:t>
      </w:r>
      <w:proofErr w:type="spellEnd"/>
      <w:r>
        <w:rPr>
          <w:b/>
          <w:sz w:val="24"/>
          <w:szCs w:val="24"/>
        </w:rPr>
        <w:t xml:space="preserve"> n°J0356–HAC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Soudati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Haythem</w:t>
      </w:r>
      <w:proofErr w:type="spellEnd"/>
      <w:r>
        <w:rPr>
          <w:b/>
          <w:sz w:val="24"/>
          <w:szCs w:val="24"/>
        </w:rPr>
        <w:t xml:space="preserve"> n°J0345–HAC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rFonts w:cs="Aharoni"/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Suite à l’examen des pièces versées au dossier, et aux  rapports des officiels de la rencontre :</w:t>
      </w:r>
    </w:p>
    <w:p w:rsidR="00FB09F4" w:rsidRDefault="00FB09F4" w:rsidP="00FB09F4">
      <w:pPr>
        <w:rPr>
          <w:rFonts w:cs="Arial"/>
          <w:b/>
          <w:sz w:val="24"/>
          <w:szCs w:val="24"/>
        </w:rPr>
      </w:pPr>
      <w:r>
        <w:rPr>
          <w:rFonts w:cs="Aharoni"/>
          <w:b/>
          <w:bCs/>
          <w:sz w:val="24"/>
          <w:szCs w:val="24"/>
          <w:u w:val="single"/>
        </w:rPr>
        <w:t>HAC :</w:t>
      </w:r>
      <w:r>
        <w:rPr>
          <w:rFonts w:cs="Aharon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conduite incorrecte de l’équipe.</w:t>
      </w:r>
      <w:r>
        <w:rPr>
          <w:rFonts w:asciiTheme="majorHAnsi" w:hAnsiTheme="majorHAnsi"/>
          <w:b/>
          <w:bCs/>
          <w:sz w:val="24"/>
          <w:szCs w:val="24"/>
        </w:rPr>
        <w:t xml:space="preserve"> Sanction: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1.500DA </w:t>
      </w:r>
      <w:r>
        <w:rPr>
          <w:rFonts w:asciiTheme="majorHAnsi" w:hAnsiTheme="majorHAnsi"/>
          <w:sz w:val="24"/>
          <w:szCs w:val="24"/>
        </w:rPr>
        <w:t xml:space="preserve">d’amende ART 130 RA </w:t>
      </w:r>
    </w:p>
    <w:p w:rsidR="00FB09F4" w:rsidRDefault="00FB09F4" w:rsidP="00FB09F4">
      <w:pPr>
        <w:spacing w:after="0"/>
        <w:rPr>
          <w:b/>
          <w:sz w:val="24"/>
          <w:szCs w:val="24"/>
          <w:highlight w:val="yellow"/>
        </w:rPr>
      </w:pP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N°19 : Rencontre ASMO/IRBK du 02.02.2024</w:t>
      </w:r>
    </w:p>
    <w:p w:rsidR="00FB09F4" w:rsidRDefault="00FB09F4" w:rsidP="00FB09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proofErr w:type="spellStart"/>
      <w:r>
        <w:rPr>
          <w:b/>
          <w:sz w:val="24"/>
          <w:szCs w:val="24"/>
        </w:rPr>
        <w:t>Ghomari</w:t>
      </w:r>
      <w:proofErr w:type="spellEnd"/>
      <w:r>
        <w:rPr>
          <w:b/>
          <w:sz w:val="24"/>
          <w:szCs w:val="24"/>
        </w:rPr>
        <w:t xml:space="preserve"> Tawfiq n°23N02J1213 –ASMO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Affaire N°20 : Rencontre </w:t>
      </w:r>
      <w:proofErr w:type="spellStart"/>
      <w:r>
        <w:rPr>
          <w:b/>
          <w:sz w:val="24"/>
          <w:szCs w:val="24"/>
          <w:highlight w:val="yellow"/>
        </w:rPr>
        <w:t>USMAn</w:t>
      </w:r>
      <w:proofErr w:type="spellEnd"/>
      <w:r>
        <w:rPr>
          <w:b/>
          <w:sz w:val="24"/>
          <w:szCs w:val="24"/>
          <w:highlight w:val="yellow"/>
        </w:rPr>
        <w:t>/SAS du 02.02.2024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Hamzaoui</w:t>
      </w:r>
      <w:proofErr w:type="spellEnd"/>
      <w:r>
        <w:rPr>
          <w:b/>
          <w:sz w:val="24"/>
          <w:szCs w:val="24"/>
        </w:rPr>
        <w:t xml:space="preserve"> Samer n°23N02J1132  –</w:t>
      </w:r>
      <w:proofErr w:type="spellStart"/>
      <w:r>
        <w:rPr>
          <w:b/>
          <w:sz w:val="24"/>
          <w:szCs w:val="24"/>
        </w:rPr>
        <w:t>USMAn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50.000DA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  <w:r>
        <w:rPr>
          <w:sz w:val="24"/>
          <w:szCs w:val="24"/>
        </w:rPr>
        <w:t xml:space="preserve">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Arbaoui Karim n°23N02J1119 –</w:t>
      </w:r>
      <w:proofErr w:type="spellStart"/>
      <w:r>
        <w:rPr>
          <w:b/>
          <w:sz w:val="24"/>
          <w:szCs w:val="24"/>
        </w:rPr>
        <w:t>USMAn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Avertissement : jeux dangereux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Boukachabia</w:t>
      </w:r>
      <w:proofErr w:type="spellEnd"/>
      <w:r>
        <w:rPr>
          <w:b/>
          <w:sz w:val="24"/>
          <w:szCs w:val="24"/>
        </w:rPr>
        <w:t xml:space="preserve"> Ahmed n°23N02J1121 –</w:t>
      </w:r>
      <w:proofErr w:type="spellStart"/>
      <w:r>
        <w:rPr>
          <w:b/>
          <w:sz w:val="24"/>
          <w:szCs w:val="24"/>
        </w:rPr>
        <w:t>USMAn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Benhocine</w:t>
      </w:r>
      <w:proofErr w:type="spellEnd"/>
      <w:r>
        <w:rPr>
          <w:b/>
          <w:sz w:val="24"/>
          <w:szCs w:val="24"/>
        </w:rPr>
        <w:t xml:space="preserve"> Zakaria n°23R02J2457 –SAS </w:t>
      </w:r>
      <w:r>
        <w:rPr>
          <w:rFonts w:cs="Aharon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10.000DA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  <w:r>
        <w:rPr>
          <w:sz w:val="24"/>
          <w:szCs w:val="24"/>
        </w:rPr>
        <w:t xml:space="preserve">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Saifi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Ihab</w:t>
      </w:r>
      <w:proofErr w:type="spellEnd"/>
      <w:r>
        <w:rPr>
          <w:b/>
          <w:sz w:val="24"/>
          <w:szCs w:val="24"/>
        </w:rPr>
        <w:t xml:space="preserve"> n°23R25J0071 –SAS </w:t>
      </w:r>
      <w:r>
        <w:rPr>
          <w:sz w:val="24"/>
          <w:szCs w:val="24"/>
        </w:rPr>
        <w:t>Avertissement : jeux dangereux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Talah</w:t>
      </w:r>
      <w:proofErr w:type="spellEnd"/>
      <w:r>
        <w:rPr>
          <w:b/>
          <w:sz w:val="24"/>
          <w:szCs w:val="24"/>
        </w:rPr>
        <w:t xml:space="preserve"> Abdenour n°23R25J0067 –SAS </w:t>
      </w:r>
      <w:r>
        <w:rPr>
          <w:sz w:val="24"/>
          <w:szCs w:val="24"/>
        </w:rPr>
        <w:t>Avertissement : Comportement anti sportif</w:t>
      </w:r>
    </w:p>
    <w:p w:rsidR="00FB09F4" w:rsidRDefault="00FB09F4" w:rsidP="00FB09F4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Affaire N°28 : Rencontre MOC/IRBT du 03.02.2024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Boudodene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Nacer</w:t>
      </w:r>
      <w:proofErr w:type="spellEnd"/>
      <w:r>
        <w:rPr>
          <w:b/>
          <w:sz w:val="24"/>
          <w:szCs w:val="24"/>
        </w:rPr>
        <w:t xml:space="preserve"> Eddine n°J2687 –MOC </w:t>
      </w:r>
      <w:r>
        <w:rPr>
          <w:sz w:val="24"/>
          <w:szCs w:val="24"/>
        </w:rPr>
        <w:t xml:space="preserve">Avertissement : anti jeu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Cherfi</w:t>
      </w:r>
      <w:proofErr w:type="spellEnd"/>
      <w:r>
        <w:rPr>
          <w:b/>
          <w:sz w:val="24"/>
          <w:szCs w:val="24"/>
        </w:rPr>
        <w:t xml:space="preserve"> Karim n°23N03J0500 –</w:t>
      </w:r>
      <w:proofErr w:type="spellStart"/>
      <w:r>
        <w:rPr>
          <w:b/>
          <w:sz w:val="24"/>
          <w:szCs w:val="24"/>
        </w:rPr>
        <w:t>IRBT</w:t>
      </w:r>
      <w:r>
        <w:rPr>
          <w:bCs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</w:t>
      </w:r>
      <w:proofErr w:type="spellEnd"/>
      <w:r>
        <w:rPr>
          <w:rFonts w:asciiTheme="majorHAnsi" w:hAnsiTheme="majorHAnsi"/>
          <w:sz w:val="24"/>
          <w:szCs w:val="24"/>
        </w:rPr>
        <w:t xml:space="preserve">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>20.000DA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d’amende (Circulaire FAF N°02 du 09/11/2023).</w:t>
      </w:r>
    </w:p>
    <w:p w:rsidR="00FB09F4" w:rsidRDefault="00FB09F4" w:rsidP="00FB09F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Chikh</w:t>
      </w:r>
      <w:proofErr w:type="spellEnd"/>
      <w:r>
        <w:rPr>
          <w:b/>
          <w:sz w:val="24"/>
          <w:szCs w:val="24"/>
        </w:rPr>
        <w:t xml:space="preserve"> M’</w:t>
      </w:r>
      <w:proofErr w:type="spellStart"/>
      <w:r>
        <w:rPr>
          <w:b/>
          <w:sz w:val="24"/>
          <w:szCs w:val="24"/>
        </w:rPr>
        <w:t>hamed</w:t>
      </w:r>
      <w:proofErr w:type="spellEnd"/>
      <w:r>
        <w:rPr>
          <w:b/>
          <w:sz w:val="24"/>
          <w:szCs w:val="24"/>
        </w:rPr>
        <w:t xml:space="preserve"> n°23N03J0744 –IRBT </w:t>
      </w:r>
      <w:r>
        <w:rPr>
          <w:sz w:val="24"/>
          <w:szCs w:val="24"/>
        </w:rPr>
        <w:t xml:space="preserve">Avertissement : anti jeu </w:t>
      </w:r>
    </w:p>
    <w:p w:rsidR="00FB09F4" w:rsidRDefault="00FB09F4" w:rsidP="00FB09F4">
      <w:pPr>
        <w:rPr>
          <w:b/>
          <w:sz w:val="30"/>
          <w:szCs w:val="30"/>
        </w:rPr>
      </w:pPr>
    </w:p>
    <w:p w:rsidR="00FB09F4" w:rsidRDefault="00FB09F4" w:rsidP="00FB09F4">
      <w:pPr>
        <w:rPr>
          <w:b/>
          <w:sz w:val="30"/>
          <w:szCs w:val="30"/>
        </w:rPr>
      </w:pP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lastRenderedPageBreak/>
        <w:t>Affaire N°29 : Rencontre USMK/WAB du 03.02.2024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Yaiche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Ilyes</w:t>
      </w:r>
      <w:proofErr w:type="spellEnd"/>
      <w:r>
        <w:rPr>
          <w:b/>
          <w:sz w:val="24"/>
          <w:szCs w:val="24"/>
        </w:rPr>
        <w:t xml:space="preserve"> n°690172001–USMK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Hoggas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Abdelhafid</w:t>
      </w:r>
      <w:proofErr w:type="spellEnd"/>
      <w:r>
        <w:rPr>
          <w:b/>
          <w:sz w:val="24"/>
          <w:szCs w:val="24"/>
        </w:rPr>
        <w:t xml:space="preserve"> n°000029002 –USMK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Lamri</w:t>
      </w:r>
      <w:proofErr w:type="spellEnd"/>
      <w:r>
        <w:rPr>
          <w:b/>
          <w:sz w:val="24"/>
          <w:szCs w:val="24"/>
        </w:rPr>
        <w:t xml:space="preserve"> Sid Ali n°192030001 –USMK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Saidi</w:t>
      </w:r>
      <w:proofErr w:type="spellEnd"/>
      <w:r>
        <w:rPr>
          <w:b/>
          <w:sz w:val="24"/>
          <w:szCs w:val="24"/>
        </w:rPr>
        <w:t xml:space="preserve"> Zakaria n°204032002 –USMK </w:t>
      </w:r>
      <w:r>
        <w:rPr>
          <w:sz w:val="24"/>
          <w:szCs w:val="24"/>
        </w:rPr>
        <w:t xml:space="preserve">Avertissement : jeux dangereux </w:t>
      </w:r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rapports des officiels de la rencontre :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r>
        <w:rPr>
          <w:rFonts w:cs="Aharoni"/>
          <w:b/>
          <w:bCs/>
          <w:sz w:val="24"/>
          <w:szCs w:val="24"/>
          <w:u w:val="single"/>
        </w:rPr>
        <w:t>USMK:</w:t>
      </w:r>
      <w:r>
        <w:rPr>
          <w:rFonts w:cs="Aharon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cs="Aharoni"/>
          <w:sz w:val="24"/>
          <w:szCs w:val="24"/>
        </w:rPr>
        <w:t xml:space="preserve">Absence d’entraineur en chef sur la main courante, </w:t>
      </w:r>
      <w:r>
        <w:rPr>
          <w:rFonts w:cs="Aharoni"/>
          <w:b/>
          <w:bCs/>
          <w:sz w:val="24"/>
          <w:szCs w:val="24"/>
        </w:rPr>
        <w:t>Sanction</w:t>
      </w:r>
      <w:r>
        <w:rPr>
          <w:rFonts w:cs="Aharoni"/>
          <w:sz w:val="24"/>
          <w:szCs w:val="24"/>
        </w:rPr>
        <w:t xml:space="preserve"> : </w:t>
      </w:r>
      <w:r>
        <w:rPr>
          <w:rFonts w:cs="Aharoni"/>
          <w:b/>
          <w:bCs/>
          <w:color w:val="FF0000"/>
          <w:sz w:val="24"/>
          <w:szCs w:val="24"/>
        </w:rPr>
        <w:t>200.000 DA</w:t>
      </w:r>
      <w:r>
        <w:rPr>
          <w:rFonts w:cs="Aharoni"/>
          <w:color w:val="FF0000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d’amende ART 29-11 Dispositions Réglementaires.</w:t>
      </w:r>
    </w:p>
    <w:p w:rsidR="00FB09F4" w:rsidRDefault="00FB09F4" w:rsidP="00FB09F4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Bouteldji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Djelloul</w:t>
      </w:r>
      <w:proofErr w:type="spellEnd"/>
      <w:r>
        <w:rPr>
          <w:b/>
          <w:sz w:val="24"/>
          <w:szCs w:val="24"/>
        </w:rPr>
        <w:t xml:space="preserve"> n°23N02J0537  –WAB </w:t>
      </w:r>
      <w:r>
        <w:rPr>
          <w:bCs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ontestation de Décision</w:t>
      </w:r>
      <w:r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Sanction 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>50.000DA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d’amende (Circulaire FAF N°02 du 09/11/2023</w:t>
      </w:r>
      <w:proofErr w:type="gramStart"/>
      <w:r>
        <w:rPr>
          <w:rFonts w:asciiTheme="majorHAnsi" w:hAnsiTheme="majorHAnsi"/>
          <w:sz w:val="24"/>
          <w:szCs w:val="24"/>
        </w:rPr>
        <w:t>) .</w:t>
      </w:r>
      <w:proofErr w:type="gramEnd"/>
    </w:p>
    <w:p w:rsidR="00FB09F4" w:rsidRDefault="00FB09F4" w:rsidP="00FB09F4">
      <w:pPr>
        <w:shd w:val="clear" w:color="auto" w:fill="FFFFFF" w:themeFill="background1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Suite à l’examen des pièces versées au dossier, et aux rapports des officiels de la rencontre :</w:t>
      </w:r>
    </w:p>
    <w:p w:rsidR="00FB09F4" w:rsidRDefault="00FB09F4" w:rsidP="00FB09F4">
      <w:pPr>
        <w:rPr>
          <w:b/>
          <w:sz w:val="24"/>
          <w:szCs w:val="24"/>
        </w:rPr>
      </w:pPr>
      <w:r>
        <w:rPr>
          <w:rFonts w:cs="Aharoni"/>
          <w:b/>
          <w:bCs/>
          <w:sz w:val="24"/>
          <w:szCs w:val="24"/>
          <w:u w:val="single"/>
        </w:rPr>
        <w:t>WAB:</w:t>
      </w:r>
      <w:r>
        <w:rPr>
          <w:rFonts w:cs="Aharoni"/>
          <w:sz w:val="24"/>
          <w:szCs w:val="24"/>
        </w:rPr>
        <w:t xml:space="preserve"> Absence d’entraineur en chef sur la main courante, </w:t>
      </w:r>
      <w:r>
        <w:rPr>
          <w:rFonts w:cs="Aharoni"/>
          <w:b/>
          <w:bCs/>
          <w:sz w:val="24"/>
          <w:szCs w:val="24"/>
        </w:rPr>
        <w:t>Sanction</w:t>
      </w:r>
      <w:r>
        <w:rPr>
          <w:rFonts w:cs="Aharoni"/>
          <w:sz w:val="24"/>
          <w:szCs w:val="24"/>
        </w:rPr>
        <w:t xml:space="preserve"> : </w:t>
      </w:r>
      <w:r>
        <w:rPr>
          <w:rFonts w:cs="Aharoni"/>
          <w:b/>
          <w:bCs/>
          <w:color w:val="FF0000"/>
          <w:sz w:val="24"/>
          <w:szCs w:val="24"/>
        </w:rPr>
        <w:t>150.000 DA</w:t>
      </w:r>
      <w:r>
        <w:rPr>
          <w:rFonts w:cs="Aharoni"/>
          <w:color w:val="FF0000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d’amende ART 29-09 Dispositions Réglementaires.</w:t>
      </w:r>
    </w:p>
    <w:p w:rsidR="00FB09F4" w:rsidRDefault="00FB09F4" w:rsidP="00FB09F4">
      <w:pPr>
        <w:rPr>
          <w:b/>
          <w:sz w:val="24"/>
          <w:szCs w:val="24"/>
        </w:rPr>
      </w:pPr>
    </w:p>
    <w:p w:rsidR="00FB09F4" w:rsidRDefault="00FB09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E51FE" w:rsidRPr="0043473A" w:rsidRDefault="009E51FE" w:rsidP="009E51FE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43473A"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5A0A9D" w:rsidRDefault="005A0A9D" w:rsidP="00A46622">
      <w:pPr>
        <w:spacing w:after="0"/>
        <w:rPr>
          <w:b/>
          <w:sz w:val="28"/>
          <w:szCs w:val="28"/>
          <w:u w:val="single"/>
        </w:rPr>
      </w:pPr>
    </w:p>
    <w:p w:rsidR="00011BCF" w:rsidRDefault="00011BCF" w:rsidP="00A46622">
      <w:pPr>
        <w:spacing w:after="0"/>
        <w:rPr>
          <w:b/>
          <w:sz w:val="28"/>
          <w:szCs w:val="28"/>
          <w:highlight w:val="yellow"/>
          <w:u w:val="single"/>
        </w:rPr>
      </w:pPr>
    </w:p>
    <w:p w:rsidR="00011BCF" w:rsidRDefault="00011BCF" w:rsidP="00A46622">
      <w:pPr>
        <w:spacing w:after="0"/>
        <w:rPr>
          <w:b/>
          <w:sz w:val="28"/>
          <w:szCs w:val="28"/>
          <w:highlight w:val="yellow"/>
          <w:u w:val="single"/>
        </w:rPr>
      </w:pPr>
    </w:p>
    <w:p w:rsidR="00A46622" w:rsidRPr="006E3D46" w:rsidRDefault="00155F39" w:rsidP="00A46622">
      <w:pPr>
        <w:spacing w:after="0"/>
        <w:rPr>
          <w:bCs/>
          <w:sz w:val="28"/>
          <w:szCs w:val="28"/>
        </w:rPr>
      </w:pPr>
      <w:r w:rsidRPr="00992F6C">
        <w:rPr>
          <w:b/>
          <w:sz w:val="28"/>
          <w:szCs w:val="28"/>
          <w:highlight w:val="yellow"/>
          <w:u w:val="single"/>
        </w:rPr>
        <w:t>REPRISE A</w:t>
      </w:r>
      <w:r w:rsidR="00A46622" w:rsidRPr="00992F6C">
        <w:rPr>
          <w:b/>
          <w:sz w:val="28"/>
          <w:szCs w:val="28"/>
          <w:highlight w:val="yellow"/>
          <w:u w:val="single"/>
        </w:rPr>
        <w:t>FFAIRE N° 165</w:t>
      </w:r>
      <w:r w:rsidR="00A46622" w:rsidRPr="00992F6C">
        <w:rPr>
          <w:bCs/>
          <w:sz w:val="28"/>
          <w:szCs w:val="28"/>
          <w:highlight w:val="yellow"/>
        </w:rPr>
        <w:t xml:space="preserve"> = Match ASK – CAB du 12/01/2024</w:t>
      </w:r>
    </w:p>
    <w:p w:rsidR="00A46622" w:rsidRDefault="00A46622" w:rsidP="00A46622">
      <w:pPr>
        <w:spacing w:after="0"/>
        <w:ind w:left="2124" w:firstLine="708"/>
        <w:rPr>
          <w:bCs/>
        </w:rPr>
      </w:pPr>
      <w:r w:rsidRPr="001F0ADD">
        <w:rPr>
          <w:bCs/>
        </w:rPr>
        <w:t>- Après étude de la feuille de match</w:t>
      </w:r>
    </w:p>
    <w:p w:rsidR="00F97756" w:rsidRDefault="00F97756" w:rsidP="000E433B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des rapports des </w:t>
      </w:r>
      <w:r w:rsidR="00C2211B">
        <w:rPr>
          <w:bCs/>
          <w:sz w:val="24"/>
          <w:szCs w:val="24"/>
        </w:rPr>
        <w:t xml:space="preserve">Commissaires </w:t>
      </w:r>
      <w:r w:rsidR="000E433B">
        <w:rPr>
          <w:bCs/>
          <w:sz w:val="24"/>
          <w:szCs w:val="24"/>
        </w:rPr>
        <w:t>au</w:t>
      </w:r>
      <w:r>
        <w:rPr>
          <w:bCs/>
          <w:sz w:val="24"/>
          <w:szCs w:val="24"/>
        </w:rPr>
        <w:t xml:space="preserve"> match</w:t>
      </w:r>
    </w:p>
    <w:p w:rsidR="001669CB" w:rsidRDefault="001669CB" w:rsidP="000E433B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audition de l’Entraineur de l’ASK </w:t>
      </w:r>
    </w:p>
    <w:p w:rsidR="00F97756" w:rsidRDefault="00F97756" w:rsidP="00F97756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A46622" w:rsidRDefault="00A46622" w:rsidP="00A46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GUEZAIR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23N02J0160 (ASK) Avertissement (CAS)</w:t>
      </w:r>
    </w:p>
    <w:p w:rsidR="00A46622" w:rsidRPr="00A46622" w:rsidRDefault="00A46622" w:rsidP="00A46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SAIF Khaled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23N02J1369 (CAB) Avertissement (CAS)</w:t>
      </w:r>
    </w:p>
    <w:p w:rsidR="00A46622" w:rsidRPr="00A46622" w:rsidRDefault="00A46622" w:rsidP="00A4662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BELAIDI </w:t>
      </w:r>
      <w:proofErr w:type="spellStart"/>
      <w:r>
        <w:rPr>
          <w:bCs/>
          <w:sz w:val="24"/>
          <w:szCs w:val="24"/>
        </w:rPr>
        <w:t>Azzeddine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23N02E0221 (Entraineur CAB) Avertissement (CAS)</w:t>
      </w:r>
    </w:p>
    <w:p w:rsidR="00DA15B6" w:rsidRDefault="00A46622" w:rsidP="00DA15B6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NEFAR </w:t>
      </w:r>
      <w:proofErr w:type="spellStart"/>
      <w:r>
        <w:rPr>
          <w:bCs/>
          <w:sz w:val="24"/>
          <w:szCs w:val="24"/>
        </w:rPr>
        <w:t>Iheb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23N02J1372 (CAB) </w:t>
      </w:r>
      <w:r w:rsidR="00DA15B6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A15B6" w:rsidRDefault="00DA15B6" w:rsidP="00DA15B6">
      <w:pPr>
        <w:pStyle w:val="Sansinterlign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FENNIRI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23N02J1374 (CAB)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46622" w:rsidRDefault="00A46622" w:rsidP="00A46622">
      <w:pPr>
        <w:spacing w:after="0"/>
        <w:rPr>
          <w:bCs/>
          <w:sz w:val="24"/>
          <w:szCs w:val="24"/>
        </w:rPr>
      </w:pPr>
    </w:p>
    <w:p w:rsidR="00011BCF" w:rsidRDefault="00011BCF" w:rsidP="00413ADE">
      <w:pPr>
        <w:spacing w:after="0"/>
        <w:rPr>
          <w:b/>
          <w:sz w:val="28"/>
          <w:szCs w:val="28"/>
          <w:u w:val="single"/>
        </w:rPr>
      </w:pPr>
    </w:p>
    <w:p w:rsidR="00413ADE" w:rsidRPr="006E3D46" w:rsidRDefault="00413ADE" w:rsidP="00413AD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241</w:t>
      </w:r>
      <w:r w:rsidRPr="006E3D46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ESG</w:t>
      </w:r>
      <w:r w:rsidRPr="006E3D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O.MAGRANE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13ADE" w:rsidRDefault="00413ADE" w:rsidP="00413AD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413ADE" w:rsidRDefault="00413ADE" w:rsidP="00413A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413ADE" w:rsidRDefault="00413ADE" w:rsidP="00413AD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51FE" w:rsidRDefault="00734872" w:rsidP="00413ADE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CHELLABI </w:t>
      </w:r>
      <w:proofErr w:type="spellStart"/>
      <w:r>
        <w:rPr>
          <w:sz w:val="24"/>
          <w:szCs w:val="24"/>
        </w:rPr>
        <w:t>Aymane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23N02J2933 (ESG)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34872" w:rsidRDefault="00DD691B" w:rsidP="00413ADE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BOUDELLAL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23N02J0936 (ESG)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D691B" w:rsidRDefault="00DD691B" w:rsidP="00413ADE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ZINE </w:t>
      </w:r>
      <w:proofErr w:type="spellStart"/>
      <w:r>
        <w:rPr>
          <w:bCs/>
          <w:sz w:val="24"/>
          <w:szCs w:val="24"/>
        </w:rPr>
        <w:t>Yakhlef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23N02E0078 (Entraineur G.B ESG)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D691B" w:rsidRDefault="005E7BF4" w:rsidP="005E7BF4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CHELALI </w:t>
      </w:r>
      <w:proofErr w:type="spellStart"/>
      <w:r>
        <w:rPr>
          <w:bCs/>
          <w:sz w:val="24"/>
          <w:szCs w:val="24"/>
        </w:rPr>
        <w:t>Noui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23N02J2989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(A/J)</w:t>
      </w:r>
    </w:p>
    <w:p w:rsidR="005E7BF4" w:rsidRDefault="005E7BF4" w:rsidP="005E7BF4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GASMI </w:t>
      </w:r>
      <w:proofErr w:type="spellStart"/>
      <w:r>
        <w:rPr>
          <w:bCs/>
          <w:sz w:val="24"/>
          <w:szCs w:val="24"/>
        </w:rPr>
        <w:t>Tayeb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 N02J0046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(A/J)</w:t>
      </w:r>
    </w:p>
    <w:p w:rsidR="005E7BF4" w:rsidRDefault="005E7BF4" w:rsidP="005E7BF4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BELAID </w:t>
      </w:r>
      <w:proofErr w:type="spellStart"/>
      <w:r>
        <w:rPr>
          <w:bCs/>
          <w:sz w:val="24"/>
          <w:szCs w:val="24"/>
        </w:rPr>
        <w:t>Abderaouf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23N02J0065 (</w:t>
      </w:r>
      <w:proofErr w:type="spellStart"/>
      <w:r>
        <w:rPr>
          <w:bCs/>
          <w:sz w:val="24"/>
          <w:szCs w:val="24"/>
        </w:rPr>
        <w:t>O.Magrane</w:t>
      </w:r>
      <w:proofErr w:type="spellEnd"/>
      <w:r>
        <w:rPr>
          <w:bCs/>
          <w:sz w:val="24"/>
          <w:szCs w:val="24"/>
        </w:rPr>
        <w:t>) Avertissement (A/J)</w:t>
      </w:r>
    </w:p>
    <w:p w:rsidR="00DE54EA" w:rsidRPr="00F873A3" w:rsidRDefault="00DE54EA" w:rsidP="007212B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0</w:t>
      </w:r>
      <w:r w:rsidR="00F5438E">
        <w:rPr>
          <w:b/>
          <w:sz w:val="24"/>
          <w:szCs w:val="24"/>
          <w:highlight w:val="yellow"/>
          <w:u w:val="single"/>
        </w:rPr>
        <w:t>1</w:t>
      </w:r>
      <w:r w:rsidR="00F5438E" w:rsidRPr="00F5438E">
        <w:rPr>
          <w:b/>
          <w:sz w:val="24"/>
          <w:szCs w:val="24"/>
          <w:highlight w:val="yellow"/>
          <w:u w:val="single"/>
          <w:vertAlign w:val="superscript"/>
        </w:rPr>
        <w:t>er</w:t>
      </w:r>
      <w:r w:rsidR="00F5438E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>INFRACTION</w:t>
      </w:r>
      <w:r w:rsidRPr="007212BA">
        <w:rPr>
          <w:b/>
          <w:sz w:val="24"/>
          <w:szCs w:val="24"/>
        </w:rPr>
        <w:t xml:space="preserve"> : </w:t>
      </w:r>
      <w:r w:rsidR="00F5438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0.000 DA d’Amende à l’</w:t>
      </w:r>
      <w:proofErr w:type="spellStart"/>
      <w:r>
        <w:rPr>
          <w:b/>
          <w:sz w:val="24"/>
          <w:szCs w:val="24"/>
          <w:u w:val="single"/>
        </w:rPr>
        <w:t>E.S.Ghozlane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jets des projectiles </w:t>
      </w:r>
      <w:r w:rsidR="00F5438E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sur</w:t>
      </w:r>
      <w:r w:rsidRPr="004646AD">
        <w:rPr>
          <w:b/>
          <w:sz w:val="24"/>
          <w:szCs w:val="24"/>
        </w:rPr>
        <w:t xml:space="preserve"> le terrain sans dommage physique par leur</w:t>
      </w:r>
      <w:r w:rsidR="00F5438E">
        <w:rPr>
          <w:b/>
          <w:sz w:val="24"/>
          <w:szCs w:val="24"/>
        </w:rPr>
        <w:t xml:space="preserve"> supporters </w:t>
      </w:r>
      <w:r>
        <w:rPr>
          <w:b/>
          <w:sz w:val="24"/>
          <w:szCs w:val="24"/>
        </w:rPr>
        <w:t>(Art 49 - Décision de la FAF</w:t>
      </w:r>
      <w:r w:rsidR="00F5438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du 07/12/2019)</w:t>
      </w:r>
      <w:r>
        <w:rPr>
          <w:bCs/>
          <w:sz w:val="24"/>
          <w:szCs w:val="24"/>
        </w:rPr>
        <w:t xml:space="preserve"> </w:t>
      </w:r>
    </w:p>
    <w:p w:rsidR="00BE5CD7" w:rsidRPr="00BE5CD7" w:rsidRDefault="00BE5CD7" w:rsidP="00BE5CD7">
      <w:pPr>
        <w:spacing w:after="0"/>
        <w:rPr>
          <w:b/>
          <w:sz w:val="24"/>
          <w:szCs w:val="24"/>
        </w:rPr>
      </w:pPr>
      <w:r w:rsidRPr="00BE5CD7">
        <w:rPr>
          <w:b/>
          <w:sz w:val="24"/>
          <w:szCs w:val="24"/>
        </w:rPr>
        <w:t xml:space="preserve">HAMIDI </w:t>
      </w:r>
      <w:proofErr w:type="spellStart"/>
      <w:r w:rsidRPr="00BE5CD7">
        <w:rPr>
          <w:b/>
          <w:sz w:val="24"/>
          <w:szCs w:val="24"/>
        </w:rPr>
        <w:t>Belkacem</w:t>
      </w:r>
      <w:proofErr w:type="spellEnd"/>
      <w:r w:rsidRPr="00BE5CD7">
        <w:rPr>
          <w:b/>
          <w:sz w:val="24"/>
          <w:szCs w:val="24"/>
        </w:rPr>
        <w:t xml:space="preserve"> (Président de l’ESG) et HAMIDI Yacine </w:t>
      </w:r>
      <w:proofErr w:type="spellStart"/>
      <w:r w:rsidRPr="00BE5CD7">
        <w:rPr>
          <w:b/>
          <w:sz w:val="24"/>
          <w:szCs w:val="24"/>
        </w:rPr>
        <w:t>lic</w:t>
      </w:r>
      <w:proofErr w:type="spellEnd"/>
      <w:r w:rsidRPr="00BE5CD7">
        <w:rPr>
          <w:b/>
          <w:sz w:val="24"/>
          <w:szCs w:val="24"/>
        </w:rPr>
        <w:t xml:space="preserve"> 23N02D0161 (Secrétaire ESG)  sont convoquées le Lundi 26/02/2024 à 13HOO à la Commission de Discipline.  </w:t>
      </w:r>
    </w:p>
    <w:p w:rsidR="00BE5CD7" w:rsidRPr="00E36BC4" w:rsidRDefault="00BE5CD7" w:rsidP="00BE5CD7">
      <w:pPr>
        <w:spacing w:after="0"/>
        <w:rPr>
          <w:b/>
          <w:sz w:val="24"/>
          <w:szCs w:val="24"/>
        </w:rPr>
      </w:pPr>
    </w:p>
    <w:p w:rsidR="00BE5CD7" w:rsidRDefault="00BE5CD7" w:rsidP="00BE5CD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3F04CC">
        <w:rPr>
          <w:b/>
          <w:sz w:val="28"/>
          <w:szCs w:val="28"/>
          <w:highlight w:val="yellow"/>
          <w:u w:val="single"/>
        </w:rPr>
        <w:t xml:space="preserve">LES SUITES DE CETTE AFFAIRE </w:t>
      </w:r>
      <w:r w:rsidRPr="003F04CC">
        <w:rPr>
          <w:bCs/>
          <w:sz w:val="28"/>
          <w:szCs w:val="28"/>
          <w:highlight w:val="yellow"/>
          <w:u w:val="single"/>
        </w:rPr>
        <w:t xml:space="preserve"> </w:t>
      </w:r>
      <w:r w:rsidRPr="003F04CC">
        <w:rPr>
          <w:b/>
          <w:sz w:val="28"/>
          <w:szCs w:val="28"/>
          <w:highlight w:val="yellow"/>
          <w:u w:val="single"/>
        </w:rPr>
        <w:t>PARAITRONT ULTÉRIEUREMENT</w:t>
      </w:r>
    </w:p>
    <w:p w:rsidR="005E7BF4" w:rsidRPr="00734872" w:rsidRDefault="005E7BF4" w:rsidP="005E7BF4">
      <w:pPr>
        <w:tabs>
          <w:tab w:val="left" w:pos="1851"/>
        </w:tabs>
        <w:spacing w:after="0"/>
        <w:rPr>
          <w:bCs/>
          <w:sz w:val="24"/>
          <w:szCs w:val="24"/>
        </w:rPr>
      </w:pPr>
    </w:p>
    <w:p w:rsidR="009E51FE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2</w:t>
      </w:r>
      <w:r w:rsidRPr="006E3D46">
        <w:rPr>
          <w:b/>
          <w:sz w:val="28"/>
          <w:szCs w:val="28"/>
          <w:u w:val="single"/>
        </w:rPr>
        <w:t xml:space="preserve"> </w:t>
      </w:r>
      <w:r w:rsidRPr="006E3D46">
        <w:rPr>
          <w:bCs/>
          <w:sz w:val="28"/>
          <w:szCs w:val="28"/>
        </w:rPr>
        <w:t xml:space="preserve">= Match </w:t>
      </w:r>
      <w:r w:rsidR="007B5334">
        <w:rPr>
          <w:bCs/>
          <w:sz w:val="28"/>
          <w:szCs w:val="28"/>
        </w:rPr>
        <w:t xml:space="preserve"> HBCL – </w:t>
      </w:r>
      <w:proofErr w:type="spellStart"/>
      <w:r w:rsidR="007B5334">
        <w:rPr>
          <w:bCs/>
          <w:sz w:val="28"/>
          <w:szCs w:val="28"/>
        </w:rPr>
        <w:t>USMAn</w:t>
      </w:r>
      <w:proofErr w:type="spellEnd"/>
      <w:r w:rsidR="007B5334" w:rsidRPr="006E3D46">
        <w:rPr>
          <w:bCs/>
          <w:sz w:val="28"/>
          <w:szCs w:val="28"/>
        </w:rPr>
        <w:t xml:space="preserve">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7B5334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51FE" w:rsidRDefault="00CE2056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ABID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23N02J2666 (HBCL) Avertissement (J/D)</w:t>
      </w:r>
    </w:p>
    <w:p w:rsidR="005B45C9" w:rsidRDefault="005B45C9" w:rsidP="005B45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KEDADRA </w:t>
      </w:r>
      <w:proofErr w:type="spellStart"/>
      <w:r>
        <w:rPr>
          <w:bCs/>
          <w:sz w:val="24"/>
          <w:szCs w:val="24"/>
        </w:rPr>
        <w:t>Feid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23N02J1085 (HBCL) Avertissement (CAS)</w:t>
      </w:r>
    </w:p>
    <w:p w:rsidR="005B45C9" w:rsidRDefault="005B45C9" w:rsidP="005B45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MEDDOUR </w:t>
      </w:r>
      <w:proofErr w:type="spellStart"/>
      <w:r>
        <w:rPr>
          <w:bCs/>
          <w:sz w:val="24"/>
          <w:szCs w:val="24"/>
        </w:rPr>
        <w:t>Saber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23N02J2980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5B45C9" w:rsidRDefault="005B45C9" w:rsidP="005B45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ALLAOUA </w:t>
      </w:r>
      <w:proofErr w:type="spellStart"/>
      <w:r>
        <w:rPr>
          <w:bCs/>
          <w:sz w:val="24"/>
          <w:szCs w:val="24"/>
        </w:rPr>
        <w:t>Sadam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23N02J1572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5B45C9" w:rsidRDefault="005B45C9" w:rsidP="005B45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SEMAHI Khalil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23N02J2985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(J/D)</w:t>
      </w:r>
    </w:p>
    <w:p w:rsidR="00011BCF" w:rsidRDefault="00011BCF" w:rsidP="00011BC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à cette rencontre (Art 26 alinéa 9) dispositions réglementaires relatives aux compétitions de football de la Ligue 2 (Saison 2023/2024)</w:t>
      </w:r>
    </w:p>
    <w:p w:rsidR="003569B8" w:rsidRPr="001618BC" w:rsidRDefault="003569B8" w:rsidP="003569B8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3569B8">
        <w:rPr>
          <w:b/>
          <w:sz w:val="24"/>
          <w:szCs w:val="24"/>
          <w:u w:val="single"/>
        </w:rPr>
        <w:t>USMAnnaba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8944D6" w:rsidRDefault="008944D6" w:rsidP="005B45C9">
      <w:pPr>
        <w:spacing w:after="0"/>
        <w:rPr>
          <w:bCs/>
          <w:sz w:val="24"/>
          <w:szCs w:val="24"/>
        </w:rPr>
      </w:pPr>
    </w:p>
    <w:p w:rsidR="00CE2056" w:rsidRPr="001B323E" w:rsidRDefault="005B45C9" w:rsidP="005B45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43</w:t>
      </w:r>
      <w:r w:rsidRPr="006E3D46">
        <w:rPr>
          <w:bCs/>
          <w:sz w:val="28"/>
          <w:szCs w:val="28"/>
        </w:rPr>
        <w:t xml:space="preserve"> = Match </w:t>
      </w:r>
      <w:r w:rsidR="006676E4">
        <w:rPr>
          <w:bCs/>
          <w:sz w:val="28"/>
          <w:szCs w:val="28"/>
        </w:rPr>
        <w:t>IBKEK – MOC</w:t>
      </w:r>
      <w:r w:rsidR="006676E4" w:rsidRPr="006E3D46">
        <w:rPr>
          <w:bCs/>
          <w:sz w:val="28"/>
          <w:szCs w:val="28"/>
        </w:rPr>
        <w:t xml:space="preserve">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6676E4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10461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</w:t>
      </w:r>
      <w:r w:rsidR="00A20909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</w:t>
      </w:r>
      <w:r w:rsidR="00A20909">
        <w:rPr>
          <w:bCs/>
          <w:sz w:val="24"/>
          <w:szCs w:val="24"/>
        </w:rPr>
        <w:t>u Commissaire</w:t>
      </w:r>
      <w:r w:rsidR="0010461D">
        <w:rPr>
          <w:bCs/>
          <w:sz w:val="24"/>
          <w:szCs w:val="24"/>
        </w:rPr>
        <w:t xml:space="preserve"> de</w:t>
      </w:r>
      <w:r w:rsidR="00A20909">
        <w:rPr>
          <w:bCs/>
          <w:sz w:val="24"/>
          <w:szCs w:val="24"/>
        </w:rPr>
        <w:t xml:space="preserve"> </w:t>
      </w:r>
      <w:r w:rsidR="0010461D">
        <w:rPr>
          <w:bCs/>
          <w:sz w:val="24"/>
          <w:szCs w:val="24"/>
        </w:rPr>
        <w:t>m</w:t>
      </w:r>
      <w:r w:rsidR="00A20909">
        <w:rPr>
          <w:bCs/>
          <w:sz w:val="24"/>
          <w:szCs w:val="24"/>
        </w:rPr>
        <w:t>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966D2" w:rsidRDefault="00A20909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BENMOUSSA Abdelkrim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23N02J0048 (IBKEK) Avertissement (CAS)</w:t>
      </w:r>
    </w:p>
    <w:p w:rsidR="00A20909" w:rsidRDefault="00A20909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BOUMENAD Omar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23N02J0053 (IBKEK) Avertissement (CAS)</w:t>
      </w:r>
    </w:p>
    <w:p w:rsidR="00A20909" w:rsidRDefault="00A20909" w:rsidP="009E51FE">
      <w:pPr>
        <w:spacing w:after="0"/>
        <w:rPr>
          <w:sz w:val="24"/>
          <w:szCs w:val="24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8944D6" w:rsidRDefault="008944D6" w:rsidP="00413ADE">
      <w:pPr>
        <w:spacing w:after="0"/>
        <w:rPr>
          <w:b/>
          <w:sz w:val="28"/>
          <w:szCs w:val="28"/>
          <w:u w:val="single"/>
        </w:rPr>
      </w:pPr>
    </w:p>
    <w:p w:rsidR="00413ADE" w:rsidRPr="006E3D46" w:rsidRDefault="00413ADE" w:rsidP="00413AD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 xml:space="preserve">AFFAIRE N° </w:t>
      </w:r>
      <w:r>
        <w:rPr>
          <w:b/>
          <w:sz w:val="28"/>
          <w:szCs w:val="28"/>
          <w:u w:val="single"/>
        </w:rPr>
        <w:t>244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USMH – NRBT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13ADE" w:rsidRDefault="00413ADE" w:rsidP="00413AD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413ADE" w:rsidRDefault="00413ADE" w:rsidP="0010461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r w:rsidR="0010461D">
        <w:rPr>
          <w:bCs/>
          <w:sz w:val="24"/>
          <w:szCs w:val="24"/>
        </w:rPr>
        <w:t xml:space="preserve">             </w:t>
      </w:r>
      <w:r w:rsidR="0010461D">
        <w:rPr>
          <w:bCs/>
          <w:sz w:val="24"/>
          <w:szCs w:val="24"/>
        </w:rPr>
        <w:tab/>
        <w:t xml:space="preserve">- Après lecture du </w:t>
      </w:r>
      <w:r>
        <w:rPr>
          <w:bCs/>
          <w:sz w:val="24"/>
          <w:szCs w:val="24"/>
        </w:rPr>
        <w:t>rapport d</w:t>
      </w:r>
      <w:r w:rsidR="0010461D">
        <w:rPr>
          <w:bCs/>
          <w:sz w:val="24"/>
          <w:szCs w:val="24"/>
        </w:rPr>
        <w:t>u Commissaire</w:t>
      </w:r>
      <w:r>
        <w:rPr>
          <w:bCs/>
          <w:sz w:val="24"/>
          <w:szCs w:val="24"/>
        </w:rPr>
        <w:t xml:space="preserve"> de </w:t>
      </w:r>
      <w:r w:rsidR="0010461D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atch</w:t>
      </w:r>
    </w:p>
    <w:p w:rsidR="001669CB" w:rsidRDefault="001669CB" w:rsidP="0010461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 Après lecture du rapport de l’USMH</w:t>
      </w:r>
    </w:p>
    <w:p w:rsidR="00413ADE" w:rsidRDefault="00413ADE" w:rsidP="00413AD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413ADE" w:rsidRDefault="0080021A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YACEF </w:t>
      </w:r>
      <w:proofErr w:type="spellStart"/>
      <w:r>
        <w:rPr>
          <w:sz w:val="24"/>
          <w:szCs w:val="24"/>
        </w:rPr>
        <w:t>Abdelwadoud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23N02J0652 (USMH) Avertissement (CAS)</w:t>
      </w:r>
    </w:p>
    <w:p w:rsidR="0080021A" w:rsidRDefault="007E3667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BERMATI Yasser </w:t>
      </w:r>
      <w:proofErr w:type="spellStart"/>
      <w:r>
        <w:rPr>
          <w:sz w:val="24"/>
          <w:szCs w:val="24"/>
        </w:rPr>
        <w:t>Abderahmane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Zoubir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23N02J0578 </w:t>
      </w:r>
      <w:r w:rsidR="0080021A">
        <w:rPr>
          <w:sz w:val="24"/>
          <w:szCs w:val="24"/>
        </w:rPr>
        <w:t>(USMH) Avertissement (CAS)</w:t>
      </w:r>
    </w:p>
    <w:p w:rsidR="0080021A" w:rsidRDefault="007E3667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LAOUAR Mohamed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23N02J2644 (USMH) Avertissement (CAS)</w:t>
      </w:r>
    </w:p>
    <w:p w:rsidR="007E3667" w:rsidRDefault="007E3667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BELHADJ Mohamed </w:t>
      </w:r>
      <w:proofErr w:type="spellStart"/>
      <w:r>
        <w:rPr>
          <w:sz w:val="24"/>
          <w:szCs w:val="24"/>
        </w:rPr>
        <w:t>Islem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23N02J2940 (USMH) Avertissement (CAS)</w:t>
      </w:r>
    </w:p>
    <w:p w:rsidR="007E3667" w:rsidRDefault="007E3667" w:rsidP="007E36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CHAREF </w:t>
      </w:r>
      <w:proofErr w:type="spellStart"/>
      <w:r>
        <w:rPr>
          <w:sz w:val="24"/>
          <w:szCs w:val="24"/>
        </w:rPr>
        <w:t>Boualem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23N02E0158 (Entraineur USMH) Avertissement (CAS)</w:t>
      </w:r>
      <w:r w:rsidRPr="007E3667">
        <w:rPr>
          <w:sz w:val="24"/>
          <w:szCs w:val="24"/>
        </w:rPr>
        <w:t xml:space="preserve"> </w:t>
      </w:r>
    </w:p>
    <w:p w:rsidR="007E3667" w:rsidRDefault="007E3667" w:rsidP="007E3667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AMMAR </w:t>
      </w:r>
      <w:proofErr w:type="spellStart"/>
      <w:r>
        <w:rPr>
          <w:sz w:val="24"/>
          <w:szCs w:val="24"/>
        </w:rPr>
        <w:t>Boudjelal</w:t>
      </w:r>
      <w:proofErr w:type="spellEnd"/>
      <w:r>
        <w:rPr>
          <w:sz w:val="24"/>
          <w:szCs w:val="24"/>
        </w:rPr>
        <w:t xml:space="preserve"> Mohamed Ayoub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23N02J0405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26B4A" w:rsidRDefault="00526B4A" w:rsidP="00526B4A">
      <w:pPr>
        <w:tabs>
          <w:tab w:val="left" w:pos="1851"/>
        </w:tabs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>
        <w:rPr>
          <w:b/>
          <w:sz w:val="24"/>
          <w:szCs w:val="24"/>
          <w:u w:val="single"/>
        </w:rPr>
        <w:t>USMHarrach</w:t>
      </w:r>
      <w:proofErr w:type="spellEnd"/>
      <w:r w:rsidRPr="00252B37">
        <w:rPr>
          <w:b/>
          <w:sz w:val="24"/>
          <w:szCs w:val="24"/>
        </w:rPr>
        <w:t xml:space="preserve"> pour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526B4A" w:rsidRDefault="00526B4A" w:rsidP="00526B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KHAROUBI Ramzi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23N02J0375 </w:t>
      </w:r>
      <w:r w:rsidR="007E3667">
        <w:rPr>
          <w:sz w:val="24"/>
          <w:szCs w:val="24"/>
        </w:rPr>
        <w:t>(NRBT) Avertissement (CAS)</w:t>
      </w:r>
      <w:r w:rsidR="007E3667" w:rsidRPr="007E3667">
        <w:rPr>
          <w:sz w:val="24"/>
          <w:szCs w:val="24"/>
        </w:rPr>
        <w:t xml:space="preserve"> </w:t>
      </w:r>
    </w:p>
    <w:p w:rsidR="00420E34" w:rsidRDefault="00420E34" w:rsidP="007E36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FERHAT Ayoub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23N02J0285 </w:t>
      </w:r>
      <w:r w:rsidR="007E3667">
        <w:rPr>
          <w:sz w:val="24"/>
          <w:szCs w:val="24"/>
        </w:rPr>
        <w:t xml:space="preserve">(NRBT) Avertissement </w:t>
      </w:r>
    </w:p>
    <w:p w:rsidR="00420E34" w:rsidRDefault="00420E34" w:rsidP="00420E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BERBACHE Yasser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23N02J0267 </w:t>
      </w:r>
      <w:r w:rsidR="007E3667">
        <w:rPr>
          <w:sz w:val="24"/>
          <w:szCs w:val="24"/>
        </w:rPr>
        <w:t>(CAS)</w:t>
      </w:r>
      <w:r w:rsidR="007E3667" w:rsidRPr="007E3667">
        <w:rPr>
          <w:sz w:val="24"/>
          <w:szCs w:val="24"/>
        </w:rPr>
        <w:t xml:space="preserve"> </w:t>
      </w:r>
      <w:r w:rsidR="007E3667">
        <w:rPr>
          <w:sz w:val="24"/>
          <w:szCs w:val="24"/>
        </w:rPr>
        <w:t>(NRBT) Avertissement (CAS)</w:t>
      </w:r>
      <w:r w:rsidR="007E3667" w:rsidRPr="007E3667">
        <w:rPr>
          <w:sz w:val="24"/>
          <w:szCs w:val="24"/>
        </w:rPr>
        <w:t xml:space="preserve"> </w:t>
      </w:r>
    </w:p>
    <w:p w:rsidR="007E3667" w:rsidRDefault="00420E34" w:rsidP="00420E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KERMICHE Miloud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23N02J0310 </w:t>
      </w:r>
      <w:r w:rsidR="007E3667">
        <w:rPr>
          <w:sz w:val="24"/>
          <w:szCs w:val="24"/>
        </w:rPr>
        <w:t>(NRBT) Avertissement (CAS)</w:t>
      </w:r>
    </w:p>
    <w:p w:rsidR="0012366D" w:rsidRDefault="0012366D" w:rsidP="0012366D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AMEUR </w:t>
      </w:r>
      <w:proofErr w:type="spellStart"/>
      <w:r>
        <w:rPr>
          <w:sz w:val="24"/>
          <w:szCs w:val="24"/>
        </w:rPr>
        <w:t>Abdelhalim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23N02J0407 (NRBT)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062DB" w:rsidRDefault="009062DB" w:rsidP="009062DB">
      <w:pPr>
        <w:tabs>
          <w:tab w:val="left" w:pos="1851"/>
        </w:tabs>
        <w:spacing w:after="0"/>
        <w:rPr>
          <w:b/>
          <w:sz w:val="24"/>
          <w:szCs w:val="24"/>
        </w:rPr>
      </w:pPr>
      <w:r w:rsidRPr="00252B37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NRBTeleghma</w:t>
      </w:r>
      <w:proofErr w:type="spellEnd"/>
      <w:r w:rsidRPr="00252B37">
        <w:rPr>
          <w:b/>
          <w:sz w:val="24"/>
          <w:szCs w:val="24"/>
        </w:rPr>
        <w:t xml:space="preserve"> pour conduite incorrecte de l’équipe (Art 13</w:t>
      </w:r>
      <w:r>
        <w:rPr>
          <w:b/>
          <w:sz w:val="24"/>
          <w:szCs w:val="24"/>
        </w:rPr>
        <w:t>0</w:t>
      </w:r>
      <w:r w:rsidRPr="00252B37">
        <w:rPr>
          <w:b/>
          <w:sz w:val="24"/>
          <w:szCs w:val="24"/>
        </w:rPr>
        <w:t>)</w:t>
      </w:r>
    </w:p>
    <w:p w:rsidR="008944D6" w:rsidRPr="001618BC" w:rsidRDefault="008944D6" w:rsidP="008944D6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>à l’</w:t>
      </w:r>
      <w:proofErr w:type="spellStart"/>
      <w:r w:rsidRPr="003569B8">
        <w:rPr>
          <w:b/>
          <w:sz w:val="24"/>
          <w:szCs w:val="24"/>
          <w:u w:val="single"/>
        </w:rPr>
        <w:t>USM</w:t>
      </w:r>
      <w:r>
        <w:rPr>
          <w:b/>
          <w:sz w:val="24"/>
          <w:szCs w:val="24"/>
          <w:u w:val="single"/>
        </w:rPr>
        <w:t>harrach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0D0693" w:rsidRPr="00BD54D0" w:rsidRDefault="000D0693" w:rsidP="000D06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UNE </w:t>
      </w:r>
      <w:r w:rsidRPr="00BD54D0">
        <w:rPr>
          <w:b/>
          <w:sz w:val="24"/>
          <w:szCs w:val="24"/>
          <w:highlight w:val="yellow"/>
        </w:rPr>
        <w:t>M</w:t>
      </w:r>
      <w:r>
        <w:rPr>
          <w:b/>
          <w:sz w:val="24"/>
          <w:szCs w:val="24"/>
          <w:highlight w:val="yellow"/>
        </w:rPr>
        <w:t xml:space="preserve">ISE EN GARDE </w:t>
      </w:r>
      <w:r w:rsidRPr="00BD54D0">
        <w:rPr>
          <w:b/>
          <w:sz w:val="24"/>
          <w:szCs w:val="24"/>
          <w:highlight w:val="yellow"/>
        </w:rPr>
        <w:t xml:space="preserve">au club </w:t>
      </w:r>
      <w:r>
        <w:rPr>
          <w:b/>
          <w:sz w:val="24"/>
          <w:szCs w:val="24"/>
          <w:highlight w:val="yellow"/>
          <w:u w:val="single"/>
        </w:rPr>
        <w:t>U.</w:t>
      </w:r>
      <w:r w:rsidRPr="00857C83">
        <w:rPr>
          <w:b/>
          <w:sz w:val="24"/>
          <w:szCs w:val="24"/>
          <w:highlight w:val="yellow"/>
          <w:u w:val="single"/>
        </w:rPr>
        <w:t>S.</w:t>
      </w:r>
      <w:r>
        <w:rPr>
          <w:b/>
          <w:sz w:val="24"/>
          <w:szCs w:val="24"/>
          <w:highlight w:val="yellow"/>
          <w:u w:val="single"/>
        </w:rPr>
        <w:t>M.Harrach</w:t>
      </w:r>
      <w:r w:rsidRPr="00BD54D0">
        <w:rPr>
          <w:b/>
          <w:sz w:val="24"/>
          <w:szCs w:val="24"/>
        </w:rPr>
        <w:t xml:space="preserve"> + 50.000 DA d’Amende pour arrêt momentané de la rencontre</w:t>
      </w:r>
      <w:r>
        <w:rPr>
          <w:b/>
          <w:sz w:val="24"/>
          <w:szCs w:val="24"/>
        </w:rPr>
        <w:t>.</w:t>
      </w:r>
      <w:r w:rsidRPr="00BD54D0">
        <w:rPr>
          <w:b/>
          <w:sz w:val="24"/>
          <w:szCs w:val="24"/>
        </w:rPr>
        <w:t xml:space="preserve"> </w:t>
      </w:r>
    </w:p>
    <w:p w:rsidR="0080021A" w:rsidRPr="00413ADE" w:rsidRDefault="00E444A4" w:rsidP="00E444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45</w:t>
      </w:r>
      <w:r w:rsidRPr="006E3D46">
        <w:rPr>
          <w:bCs/>
          <w:sz w:val="28"/>
          <w:szCs w:val="28"/>
        </w:rPr>
        <w:t xml:space="preserve"> = Match</w:t>
      </w:r>
      <w:r w:rsidR="00B5032D">
        <w:rPr>
          <w:bCs/>
          <w:sz w:val="28"/>
          <w:szCs w:val="28"/>
        </w:rPr>
        <w:t xml:space="preserve"> MSPB – IRBO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 w:rsidR="00B5032D"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814A96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814A96" w:rsidRPr="00814A96" w:rsidRDefault="00814A96" w:rsidP="009E51FE">
      <w:pPr>
        <w:spacing w:after="0"/>
        <w:rPr>
          <w:bCs/>
          <w:sz w:val="24"/>
          <w:szCs w:val="24"/>
        </w:rPr>
      </w:pPr>
      <w:r w:rsidRPr="00814A96">
        <w:rPr>
          <w:bCs/>
          <w:sz w:val="24"/>
          <w:szCs w:val="24"/>
        </w:rPr>
        <w:t xml:space="preserve">CHARARRA </w:t>
      </w:r>
      <w:proofErr w:type="spellStart"/>
      <w:r w:rsidRPr="00814A96">
        <w:rPr>
          <w:bCs/>
          <w:sz w:val="24"/>
          <w:szCs w:val="24"/>
        </w:rPr>
        <w:t>Karamellah</w:t>
      </w:r>
      <w:proofErr w:type="spellEnd"/>
      <w:r w:rsidRPr="00814A96">
        <w:rPr>
          <w:bCs/>
          <w:sz w:val="24"/>
          <w:szCs w:val="24"/>
        </w:rPr>
        <w:t xml:space="preserve"> </w:t>
      </w:r>
      <w:proofErr w:type="spellStart"/>
      <w:r w:rsidRPr="00814A96">
        <w:rPr>
          <w:bCs/>
          <w:sz w:val="24"/>
          <w:szCs w:val="24"/>
        </w:rPr>
        <w:t>lic</w:t>
      </w:r>
      <w:proofErr w:type="spellEnd"/>
      <w:r w:rsidRPr="00814A96">
        <w:rPr>
          <w:bCs/>
          <w:sz w:val="24"/>
          <w:szCs w:val="24"/>
        </w:rPr>
        <w:t xml:space="preserve"> 23N02J0620 (MSPB) Avertissement (A/J)</w:t>
      </w:r>
    </w:p>
    <w:p w:rsidR="00C12FD7" w:rsidRDefault="00C12FD7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BENABDA </w:t>
      </w:r>
      <w:proofErr w:type="spellStart"/>
      <w:r>
        <w:rPr>
          <w:bCs/>
          <w:sz w:val="24"/>
          <w:szCs w:val="24"/>
        </w:rPr>
        <w:t>Zahreddine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23N02J0623 (MSPB) Avertissement (J/D)</w:t>
      </w:r>
    </w:p>
    <w:p w:rsidR="00C12FD7" w:rsidRDefault="00C12FD7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RAHAL </w:t>
      </w:r>
      <w:proofErr w:type="spellStart"/>
      <w:r>
        <w:rPr>
          <w:bCs/>
          <w:sz w:val="24"/>
          <w:szCs w:val="24"/>
        </w:rPr>
        <w:t>Djallal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23N02J0517 (IRBO) Avertissement (A/J)</w:t>
      </w:r>
    </w:p>
    <w:p w:rsidR="00C12FD7" w:rsidRDefault="00C12FD7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DANOUNE El </w:t>
      </w:r>
      <w:proofErr w:type="spellStart"/>
      <w:r>
        <w:rPr>
          <w:bCs/>
          <w:sz w:val="24"/>
          <w:szCs w:val="24"/>
        </w:rPr>
        <w:t>Hachemi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23N02J0513 (IRBO) Avertissement (A/J)</w:t>
      </w:r>
    </w:p>
    <w:p w:rsidR="00DB1F4A" w:rsidRPr="001618BC" w:rsidRDefault="00DB1F4A" w:rsidP="00DB1F4A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 w:rsidRPr="003569B8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SPBatna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9E51FE" w:rsidRPr="00814A96" w:rsidRDefault="00814A96" w:rsidP="009E51FE">
      <w:pPr>
        <w:spacing w:after="0"/>
        <w:rPr>
          <w:bCs/>
          <w:sz w:val="24"/>
          <w:szCs w:val="24"/>
        </w:rPr>
      </w:pPr>
      <w:r w:rsidRPr="00814A96">
        <w:rPr>
          <w:bCs/>
          <w:sz w:val="24"/>
          <w:szCs w:val="24"/>
        </w:rPr>
        <w:t xml:space="preserve"> </w:t>
      </w:r>
    </w:p>
    <w:p w:rsidR="00FC1584" w:rsidRDefault="00FC1584" w:rsidP="00A15DB1">
      <w:pPr>
        <w:spacing w:after="0"/>
        <w:rPr>
          <w:b/>
          <w:sz w:val="28"/>
          <w:szCs w:val="28"/>
          <w:u w:val="single"/>
        </w:rPr>
      </w:pPr>
    </w:p>
    <w:p w:rsidR="00FC1584" w:rsidRDefault="00FC1584" w:rsidP="00A15DB1">
      <w:pPr>
        <w:spacing w:after="0"/>
        <w:rPr>
          <w:b/>
          <w:sz w:val="28"/>
          <w:szCs w:val="28"/>
          <w:u w:val="single"/>
        </w:rPr>
      </w:pPr>
    </w:p>
    <w:p w:rsidR="00FC1584" w:rsidRDefault="00FC1584" w:rsidP="00A15DB1">
      <w:pPr>
        <w:spacing w:after="0"/>
        <w:rPr>
          <w:b/>
          <w:sz w:val="28"/>
          <w:szCs w:val="28"/>
          <w:u w:val="single"/>
        </w:rPr>
      </w:pPr>
    </w:p>
    <w:p w:rsidR="00FC1584" w:rsidRDefault="00FC1584" w:rsidP="00A15DB1">
      <w:pPr>
        <w:spacing w:after="0"/>
        <w:rPr>
          <w:b/>
          <w:sz w:val="28"/>
          <w:szCs w:val="28"/>
          <w:u w:val="single"/>
        </w:rPr>
      </w:pPr>
    </w:p>
    <w:p w:rsidR="00FC1584" w:rsidRDefault="00FC1584" w:rsidP="00A15DB1">
      <w:pPr>
        <w:spacing w:after="0"/>
        <w:rPr>
          <w:b/>
          <w:sz w:val="28"/>
          <w:szCs w:val="28"/>
          <w:u w:val="single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46</w:t>
      </w:r>
      <w:r w:rsidRPr="006E3D46">
        <w:rPr>
          <w:bCs/>
          <w:sz w:val="28"/>
          <w:szCs w:val="28"/>
        </w:rPr>
        <w:t xml:space="preserve"> = Match </w:t>
      </w:r>
      <w:r w:rsidR="009B251D">
        <w:rPr>
          <w:bCs/>
          <w:sz w:val="28"/>
          <w:szCs w:val="28"/>
        </w:rPr>
        <w:t xml:space="preserve">ASAM – MCEE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9B251D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FC158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r w:rsidR="00FC1584">
        <w:rPr>
          <w:bCs/>
          <w:sz w:val="24"/>
          <w:szCs w:val="24"/>
        </w:rPr>
        <w:t xml:space="preserve">             </w:t>
      </w:r>
      <w:r w:rsidR="00FC1584">
        <w:rPr>
          <w:bCs/>
          <w:sz w:val="24"/>
          <w:szCs w:val="24"/>
        </w:rPr>
        <w:tab/>
        <w:t>- Après lecture du</w:t>
      </w:r>
      <w:r>
        <w:rPr>
          <w:bCs/>
          <w:sz w:val="24"/>
          <w:szCs w:val="24"/>
        </w:rPr>
        <w:t xml:space="preserve"> rapport d</w:t>
      </w:r>
      <w:r w:rsidR="00FC1584">
        <w:rPr>
          <w:bCs/>
          <w:sz w:val="24"/>
          <w:szCs w:val="24"/>
        </w:rPr>
        <w:t xml:space="preserve">u Commissaire de </w:t>
      </w:r>
      <w:r>
        <w:rPr>
          <w:bCs/>
          <w:sz w:val="24"/>
          <w:szCs w:val="24"/>
        </w:rPr>
        <w:t>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51FE" w:rsidRDefault="00875497" w:rsidP="0043083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43083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UDOUKHA Djamel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23N02J0850 (MCEE) </w:t>
      </w:r>
      <w:r w:rsidRPr="008D24FF">
        <w:rPr>
          <w:b/>
          <w:sz w:val="24"/>
          <w:szCs w:val="24"/>
        </w:rPr>
        <w:t xml:space="preserve">04 matchs de suspensions fermes + 25.000 DA d’Amende </w:t>
      </w:r>
      <w:r w:rsidR="008D24FF" w:rsidRPr="008D24FF">
        <w:rPr>
          <w:b/>
          <w:sz w:val="24"/>
          <w:szCs w:val="24"/>
        </w:rPr>
        <w:t>pour comportement antisportif envers officiel de match (Art 112)</w:t>
      </w:r>
      <w:r w:rsidR="008D24FF">
        <w:rPr>
          <w:bCs/>
          <w:sz w:val="24"/>
          <w:szCs w:val="24"/>
        </w:rPr>
        <w:t xml:space="preserve"> </w:t>
      </w:r>
    </w:p>
    <w:p w:rsidR="008D24FF" w:rsidRDefault="00AB5CFE" w:rsidP="008D24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BELHADRI </w:t>
      </w:r>
      <w:proofErr w:type="spellStart"/>
      <w:r>
        <w:rPr>
          <w:bCs/>
          <w:sz w:val="24"/>
          <w:szCs w:val="24"/>
        </w:rPr>
        <w:t>Zineddine</w:t>
      </w:r>
      <w:proofErr w:type="spellEnd"/>
      <w:r>
        <w:rPr>
          <w:bCs/>
          <w:sz w:val="24"/>
          <w:szCs w:val="24"/>
        </w:rPr>
        <w:t xml:space="preserve">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23N02J0231 (ASAM) Avertissement (CAS)</w:t>
      </w:r>
    </w:p>
    <w:p w:rsidR="00AB5CFE" w:rsidRDefault="00AB5CFE" w:rsidP="008D24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HEKIAT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23N02J2982 (ASAM) Avertissement (CAS)</w:t>
      </w:r>
    </w:p>
    <w:p w:rsidR="000D0249" w:rsidRDefault="00AB5CFE" w:rsidP="000D0249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ATCHOUM 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</w:t>
      </w:r>
      <w:r w:rsidR="000D0249">
        <w:rPr>
          <w:bCs/>
          <w:sz w:val="24"/>
          <w:szCs w:val="24"/>
        </w:rPr>
        <w:t xml:space="preserve">0237 (ASAM) </w:t>
      </w:r>
      <w:r w:rsidR="000D0249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B5CFE" w:rsidRDefault="000D0249" w:rsidP="008D24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ARRAS Anouar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23N02J1194 (MCEE) Avertissement (CAS)</w:t>
      </w:r>
    </w:p>
    <w:p w:rsidR="000D0249" w:rsidRDefault="000D0249" w:rsidP="008D24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MOHAMED </w:t>
      </w:r>
      <w:proofErr w:type="spellStart"/>
      <w:r>
        <w:rPr>
          <w:bCs/>
          <w:sz w:val="24"/>
          <w:szCs w:val="24"/>
        </w:rPr>
        <w:t>Abderahim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23N02J0844 (MCEE) Avertissement (CAS)</w:t>
      </w:r>
    </w:p>
    <w:p w:rsidR="000D0249" w:rsidRDefault="000D0249" w:rsidP="008D24F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ALI SAHRAOUI </w:t>
      </w:r>
      <w:proofErr w:type="spellStart"/>
      <w:r>
        <w:rPr>
          <w:bCs/>
          <w:sz w:val="24"/>
          <w:szCs w:val="24"/>
        </w:rPr>
        <w:t>Koteb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23N02J0843 (MCEE) Avertissement (CAS)</w:t>
      </w:r>
    </w:p>
    <w:p w:rsidR="00382F99" w:rsidRDefault="00382F99" w:rsidP="00382F99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</w:t>
      </w:r>
      <w:r w:rsidRPr="00A77731">
        <w:rPr>
          <w:b/>
          <w:sz w:val="24"/>
          <w:szCs w:val="24"/>
          <w:u w:val="single"/>
        </w:rPr>
        <w:t>l’</w:t>
      </w:r>
      <w:proofErr w:type="spellStart"/>
      <w:r w:rsidRPr="00A77731">
        <w:rPr>
          <w:b/>
          <w:sz w:val="24"/>
          <w:szCs w:val="24"/>
          <w:u w:val="single"/>
        </w:rPr>
        <w:t>A.S.Ain-M’lila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à cette rencontre (Art 26 alinéa 9) dispositions réglementaires relatives aux compétitions de football de la Ligue 2 (Saison 2023/2024)</w:t>
      </w:r>
    </w:p>
    <w:p w:rsidR="00382F99" w:rsidRDefault="00382F99" w:rsidP="00382F99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</w:t>
      </w:r>
      <w:r w:rsidR="0012431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M.C.E.Eulma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à cette rencontre (Art 26 alinéa 9) dispositions réglementaires relatives aux compétitions de football de la Ligue 2 (Saison 2023/2024)</w:t>
      </w:r>
    </w:p>
    <w:p w:rsidR="000D0249" w:rsidRPr="000A39D5" w:rsidRDefault="000D0249" w:rsidP="008D24FF">
      <w:pPr>
        <w:spacing w:after="0"/>
        <w:rPr>
          <w:bCs/>
          <w:sz w:val="24"/>
          <w:szCs w:val="24"/>
        </w:rPr>
      </w:pPr>
    </w:p>
    <w:p w:rsidR="00413ADE" w:rsidRPr="006E3D46" w:rsidRDefault="00413ADE" w:rsidP="000D39A7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 xml:space="preserve">AFFAIRE N° </w:t>
      </w:r>
      <w:r>
        <w:rPr>
          <w:b/>
          <w:bCs/>
          <w:sz w:val="28"/>
          <w:szCs w:val="28"/>
          <w:u w:val="single"/>
        </w:rPr>
        <w:t>247</w:t>
      </w:r>
      <w:r w:rsidRPr="006E3D46">
        <w:rPr>
          <w:bCs/>
          <w:sz w:val="28"/>
          <w:szCs w:val="28"/>
        </w:rPr>
        <w:t xml:space="preserve"> = Match</w:t>
      </w:r>
      <w:r w:rsidR="000D39A7">
        <w:rPr>
          <w:bCs/>
          <w:sz w:val="28"/>
          <w:szCs w:val="28"/>
        </w:rPr>
        <w:t xml:space="preserve"> ASK </w:t>
      </w:r>
      <w:r>
        <w:rPr>
          <w:bCs/>
          <w:sz w:val="28"/>
          <w:szCs w:val="28"/>
        </w:rPr>
        <w:t xml:space="preserve">– JSBM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13ADE" w:rsidRDefault="00413ADE" w:rsidP="00413AD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413ADE" w:rsidRDefault="00413ADE" w:rsidP="00413A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430832" w:rsidRDefault="00430832" w:rsidP="00413A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 Après audition de l’Entraineur de l’ASK</w:t>
      </w:r>
    </w:p>
    <w:p w:rsidR="00413ADE" w:rsidRDefault="00413ADE" w:rsidP="00413AD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B650FA" w:rsidRDefault="002A7C31" w:rsidP="00B650FA">
      <w:pPr>
        <w:tabs>
          <w:tab w:val="left" w:pos="1851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SEBAA Mustapha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23N02E0223 (Entraineur ASK) </w:t>
      </w:r>
      <w:r w:rsidR="0042080C" w:rsidRPr="00891FBE">
        <w:rPr>
          <w:b/>
          <w:sz w:val="24"/>
          <w:szCs w:val="24"/>
        </w:rPr>
        <w:t xml:space="preserve">Un (01) mois de suspension ferme de toute fonction officielle + </w:t>
      </w:r>
      <w:r w:rsidR="00B650FA">
        <w:rPr>
          <w:b/>
          <w:sz w:val="24"/>
          <w:szCs w:val="24"/>
        </w:rPr>
        <w:t>5</w:t>
      </w:r>
      <w:r w:rsidR="0042080C" w:rsidRPr="00891FBE">
        <w:rPr>
          <w:b/>
          <w:sz w:val="24"/>
          <w:szCs w:val="24"/>
        </w:rPr>
        <w:t xml:space="preserve">0.000 DA d’Amende </w:t>
      </w:r>
      <w:r w:rsidR="00891FBE" w:rsidRPr="00891FBE">
        <w:rPr>
          <w:b/>
          <w:sz w:val="24"/>
          <w:szCs w:val="24"/>
        </w:rPr>
        <w:t>pour mauvais comportement envers officiel de match en fin de partie</w:t>
      </w:r>
      <w:r w:rsidR="00B650FA">
        <w:rPr>
          <w:b/>
          <w:sz w:val="24"/>
          <w:szCs w:val="24"/>
        </w:rPr>
        <w:t xml:space="preserve"> + Avertissement non comptabilisé (C/Décision)              (circulaire N° 002 de la FAF  du 09/11/2023 et Art 149)</w:t>
      </w:r>
    </w:p>
    <w:p w:rsidR="002A7C31" w:rsidRDefault="002A7C31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BEKTA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23N02J1364 (ASK) Avertissement (CAS)</w:t>
      </w:r>
    </w:p>
    <w:p w:rsidR="000C51EB" w:rsidRDefault="002A7C31" w:rsidP="000C51EB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OUKKAL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23N02J1366 (ASK) </w:t>
      </w:r>
      <w:r w:rsidR="000C51EB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2A7C31" w:rsidRDefault="000C51EB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BENGHEMARI </w:t>
      </w:r>
      <w:proofErr w:type="spellStart"/>
      <w:r>
        <w:rPr>
          <w:bCs/>
          <w:sz w:val="24"/>
          <w:szCs w:val="24"/>
        </w:rPr>
        <w:t>Chouki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23N02J1057 (JSBM) Avertissement (CAS)</w:t>
      </w:r>
    </w:p>
    <w:p w:rsidR="000C51EB" w:rsidRDefault="00B7797E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BOUGUDERA Toufik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23N02J2913 (JSBM) Avertissement (CAS)</w:t>
      </w:r>
    </w:p>
    <w:p w:rsidR="00B7797E" w:rsidRDefault="00B7797E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BELKAID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23N02J1065 (JSBM) Avertissement (CAS)</w:t>
      </w:r>
    </w:p>
    <w:p w:rsidR="00B7797E" w:rsidRDefault="00B7797E" w:rsidP="009E51FE">
      <w:pPr>
        <w:spacing w:after="0"/>
        <w:rPr>
          <w:bCs/>
          <w:sz w:val="24"/>
          <w:szCs w:val="24"/>
        </w:rPr>
      </w:pPr>
    </w:p>
    <w:p w:rsidR="00413ADE" w:rsidRDefault="00413ADE" w:rsidP="00413ADE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248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O.AKBOU – CAB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AD0627" w:rsidRPr="00AD0627" w:rsidRDefault="00AD0627" w:rsidP="00413ADE">
      <w:pPr>
        <w:spacing w:after="0"/>
        <w:rPr>
          <w:bCs/>
          <w:sz w:val="16"/>
          <w:szCs w:val="16"/>
        </w:rPr>
      </w:pPr>
    </w:p>
    <w:p w:rsidR="00413ADE" w:rsidRDefault="00AD0627" w:rsidP="00413AD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RENVOYE</w:t>
      </w:r>
    </w:p>
    <w:p w:rsidR="009E51FE" w:rsidRPr="0043473A" w:rsidRDefault="009E51FE" w:rsidP="00281B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  <w:r w:rsidRPr="0043473A">
        <w:rPr>
          <w:b/>
          <w:sz w:val="40"/>
          <w:szCs w:val="40"/>
          <w:u w:val="single"/>
        </w:rPr>
        <w:lastRenderedPageBreak/>
        <w:t>GROUPE :   CENTRE    </w:t>
      </w:r>
      <w:r w:rsidR="009966D2">
        <w:rPr>
          <w:b/>
          <w:sz w:val="40"/>
          <w:szCs w:val="40"/>
          <w:u w:val="single"/>
        </w:rPr>
        <w:t>OU</w:t>
      </w:r>
      <w:r w:rsidRPr="0043473A">
        <w:rPr>
          <w:b/>
          <w:sz w:val="40"/>
          <w:szCs w:val="40"/>
          <w:u w:val="single"/>
        </w:rPr>
        <w:t>EST   (SENIORS)</w:t>
      </w:r>
    </w:p>
    <w:p w:rsidR="009E51FE" w:rsidRDefault="009E51FE" w:rsidP="009E51FE">
      <w:pPr>
        <w:spacing w:after="0"/>
        <w:rPr>
          <w:b/>
          <w:sz w:val="28"/>
          <w:szCs w:val="28"/>
          <w:u w:val="single"/>
        </w:rPr>
      </w:pPr>
    </w:p>
    <w:p w:rsidR="000D1EBA" w:rsidRPr="006E3D46" w:rsidRDefault="000D1EBA" w:rsidP="000D1EBA">
      <w:pPr>
        <w:spacing w:after="0"/>
        <w:rPr>
          <w:bCs/>
          <w:sz w:val="28"/>
          <w:szCs w:val="28"/>
        </w:rPr>
      </w:pPr>
      <w:r w:rsidRPr="000D1EBA">
        <w:rPr>
          <w:b/>
          <w:sz w:val="28"/>
          <w:szCs w:val="28"/>
          <w:highlight w:val="yellow"/>
          <w:u w:val="single"/>
        </w:rPr>
        <w:t>RECTIFICATIF AFFAIRE N° 229</w:t>
      </w:r>
      <w:r w:rsidRPr="000D1EBA">
        <w:rPr>
          <w:bCs/>
          <w:sz w:val="28"/>
          <w:szCs w:val="28"/>
          <w:highlight w:val="yellow"/>
        </w:rPr>
        <w:t xml:space="preserve"> = Match ESM – GCM du 28/01/2024</w:t>
      </w:r>
    </w:p>
    <w:p w:rsidR="000D1EBA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0D1EBA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Bien Lire</w:t>
      </w:r>
      <w:r w:rsidRPr="000D1EBA">
        <w:rPr>
          <w:b/>
          <w:sz w:val="24"/>
          <w:szCs w:val="24"/>
        </w:rPr>
        <w:t> :</w:t>
      </w:r>
    </w:p>
    <w:p w:rsidR="000D1EBA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0D1EBA" w:rsidRPr="00F873A3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 w:rsidRPr="000D1EBA">
        <w:rPr>
          <w:b/>
          <w:sz w:val="24"/>
          <w:szCs w:val="24"/>
          <w:highlight w:val="yellow"/>
          <w:u w:val="single"/>
          <w:vertAlign w:val="superscript"/>
        </w:rPr>
        <w:t>ème</w:t>
      </w:r>
      <w:r w:rsidRPr="00AC51A8">
        <w:rPr>
          <w:b/>
          <w:sz w:val="24"/>
          <w:szCs w:val="24"/>
          <w:highlight w:val="yellow"/>
          <w:u w:val="single"/>
        </w:rPr>
        <w:t xml:space="preserve"> </w:t>
      </w:r>
      <w:r w:rsidRPr="003D1F4A">
        <w:rPr>
          <w:b/>
          <w:sz w:val="24"/>
          <w:szCs w:val="24"/>
          <w:highlight w:val="yellow"/>
          <w:u w:val="single"/>
        </w:rPr>
        <w:t xml:space="preserve">INFRACTIONS : </w:t>
      </w:r>
      <w:r>
        <w:rPr>
          <w:b/>
          <w:sz w:val="24"/>
          <w:szCs w:val="24"/>
          <w:highlight w:val="yellow"/>
          <w:u w:val="single"/>
        </w:rPr>
        <w:t>Un (01) Match à HUIS CLOS</w:t>
      </w:r>
      <w:r w:rsidRPr="003D1F4A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+ 60.000 DA d’Amende au </w:t>
      </w:r>
      <w:proofErr w:type="spellStart"/>
      <w:r>
        <w:rPr>
          <w:b/>
          <w:sz w:val="24"/>
          <w:szCs w:val="24"/>
          <w:u w:val="single"/>
        </w:rPr>
        <w:t>G.C.Mascara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 w:rsidR="00281BE9"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 xml:space="preserve">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0D1EBA" w:rsidRDefault="000D1EBA" w:rsidP="000D1EBA">
      <w:pPr>
        <w:spacing w:after="0"/>
        <w:jc w:val="both"/>
        <w:rPr>
          <w:b/>
          <w:sz w:val="24"/>
          <w:szCs w:val="24"/>
        </w:rPr>
      </w:pPr>
    </w:p>
    <w:p w:rsidR="000D1EBA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 xml:space="preserve">Au Lieu de </w:t>
      </w:r>
      <w:r w:rsidRPr="000D1EBA">
        <w:rPr>
          <w:b/>
          <w:sz w:val="24"/>
          <w:szCs w:val="24"/>
        </w:rPr>
        <w:t>:</w:t>
      </w:r>
    </w:p>
    <w:p w:rsidR="000D1EBA" w:rsidRDefault="000D1EBA" w:rsidP="000D1EBA">
      <w:pPr>
        <w:spacing w:after="0"/>
        <w:jc w:val="both"/>
        <w:rPr>
          <w:b/>
          <w:sz w:val="24"/>
          <w:szCs w:val="24"/>
        </w:rPr>
      </w:pPr>
    </w:p>
    <w:p w:rsidR="000D1EBA" w:rsidRPr="001618BC" w:rsidRDefault="000D1EBA" w:rsidP="000D1EBA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 w:rsidRPr="000D1EBA">
        <w:rPr>
          <w:b/>
          <w:sz w:val="24"/>
          <w:szCs w:val="24"/>
          <w:u w:val="single"/>
        </w:rPr>
        <w:t>G.C.Mascara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0D1EBA" w:rsidRDefault="000D1EBA" w:rsidP="000D1EBA">
      <w:pPr>
        <w:tabs>
          <w:tab w:val="left" w:pos="3018"/>
        </w:tabs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0D1EBA" w:rsidRPr="000D1EBA" w:rsidRDefault="000D1EBA" w:rsidP="000D1EBA">
      <w:pPr>
        <w:spacing w:after="0"/>
        <w:jc w:val="center"/>
        <w:rPr>
          <w:b/>
          <w:sz w:val="32"/>
          <w:szCs w:val="32"/>
          <w:u w:val="single"/>
        </w:rPr>
      </w:pPr>
      <w:r w:rsidRPr="000D1EBA">
        <w:rPr>
          <w:b/>
          <w:sz w:val="32"/>
          <w:szCs w:val="32"/>
          <w:highlight w:val="yellow"/>
          <w:u w:val="single"/>
        </w:rPr>
        <w:t>LE RESTE SANS CHANGEMENT</w:t>
      </w:r>
    </w:p>
    <w:p w:rsidR="00E514B5" w:rsidRDefault="00E514B5" w:rsidP="00E514B5">
      <w:pPr>
        <w:spacing w:after="0"/>
        <w:jc w:val="both"/>
        <w:rPr>
          <w:b/>
          <w:sz w:val="24"/>
          <w:szCs w:val="24"/>
          <w:highlight w:val="yellow"/>
          <w:u w:val="single"/>
        </w:rPr>
      </w:pPr>
    </w:p>
    <w:p w:rsidR="000D1EBA" w:rsidRDefault="000D1EBA" w:rsidP="00A15DB1">
      <w:pPr>
        <w:spacing w:after="0"/>
        <w:rPr>
          <w:b/>
          <w:sz w:val="28"/>
          <w:szCs w:val="28"/>
          <w:u w:val="single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2D2F6D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49</w:t>
      </w:r>
      <w:r w:rsidRPr="002D2F6D">
        <w:rPr>
          <w:bCs/>
          <w:sz w:val="28"/>
          <w:szCs w:val="28"/>
        </w:rPr>
        <w:t xml:space="preserve"> = Match </w:t>
      </w:r>
      <w:r w:rsidR="00597603">
        <w:rPr>
          <w:bCs/>
          <w:sz w:val="28"/>
          <w:szCs w:val="28"/>
        </w:rPr>
        <w:t xml:space="preserve">ESM – MCBOS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597603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des rapports des Officiels de 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1617" w:rsidRDefault="009E1617" w:rsidP="009E1617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GHANEM Fouad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23N02J1400 (ESM)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E1617" w:rsidRDefault="009E1617" w:rsidP="009E51FE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BOUKERSI Ibrahim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23N02J0098 (MCBOS) Avertissement (CAS)</w:t>
      </w:r>
    </w:p>
    <w:p w:rsidR="009E1617" w:rsidRDefault="009E1617" w:rsidP="009E51FE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GUERMACHE Younes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23N02J0105 (MCBOS) Avertissement (CAS)</w:t>
      </w:r>
    </w:p>
    <w:p w:rsidR="009E1617" w:rsidRDefault="009E1617" w:rsidP="009E1617">
      <w:pPr>
        <w:tabs>
          <w:tab w:val="left" w:pos="1851"/>
        </w:tabs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REDJEM </w:t>
      </w:r>
      <w:proofErr w:type="spellStart"/>
      <w:r>
        <w:rPr>
          <w:bCs/>
          <w:sz w:val="24"/>
          <w:szCs w:val="24"/>
        </w:rPr>
        <w:t>Mouad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23N02J0104 (MCBOS)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0C463F" w:rsidRPr="001618BC" w:rsidRDefault="000C463F" w:rsidP="000C463F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à </w:t>
      </w:r>
      <w:r>
        <w:rPr>
          <w:b/>
          <w:sz w:val="24"/>
          <w:szCs w:val="24"/>
          <w:u w:val="single"/>
        </w:rPr>
        <w:t>l’</w:t>
      </w:r>
      <w:proofErr w:type="spellStart"/>
      <w:r>
        <w:rPr>
          <w:b/>
          <w:sz w:val="24"/>
          <w:szCs w:val="24"/>
          <w:u w:val="single"/>
        </w:rPr>
        <w:t>E.S.Mostaganem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0C463F" w:rsidRDefault="00A11C71" w:rsidP="00A11C71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</w:t>
      </w:r>
      <w:r>
        <w:rPr>
          <w:b/>
          <w:sz w:val="24"/>
          <w:szCs w:val="24"/>
        </w:rPr>
        <w:t xml:space="preserve"> </w:t>
      </w:r>
      <w:r w:rsidR="000C463F">
        <w:rPr>
          <w:b/>
          <w:sz w:val="24"/>
          <w:szCs w:val="24"/>
        </w:rPr>
        <w:t xml:space="preserve">au </w:t>
      </w:r>
      <w:proofErr w:type="spellStart"/>
      <w:r w:rsidR="000C463F">
        <w:rPr>
          <w:b/>
          <w:sz w:val="24"/>
          <w:szCs w:val="24"/>
          <w:u w:val="single"/>
        </w:rPr>
        <w:t>M.C.B.Oued-Sly</w:t>
      </w:r>
      <w:proofErr w:type="spellEnd"/>
      <w:r w:rsidR="000C463F" w:rsidRPr="00DA66BE">
        <w:rPr>
          <w:b/>
          <w:sz w:val="24"/>
          <w:szCs w:val="24"/>
        </w:rPr>
        <w:t xml:space="preserve"> </w:t>
      </w:r>
      <w:r w:rsidR="000C463F"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966283" w:rsidRPr="00966283" w:rsidRDefault="00966283" w:rsidP="00A15DB1">
      <w:pPr>
        <w:spacing w:after="0"/>
        <w:rPr>
          <w:bCs/>
          <w:sz w:val="24"/>
          <w:szCs w:val="24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50</w:t>
      </w:r>
      <w:r w:rsidRPr="006E3D46">
        <w:rPr>
          <w:bCs/>
          <w:sz w:val="28"/>
          <w:szCs w:val="28"/>
        </w:rPr>
        <w:t xml:space="preserve">= Match </w:t>
      </w:r>
      <w:r w:rsidR="00597603" w:rsidRPr="000666E5">
        <w:rPr>
          <w:bCs/>
          <w:sz w:val="28"/>
          <w:szCs w:val="28"/>
        </w:rPr>
        <w:t xml:space="preserve">JSMT </w:t>
      </w:r>
      <w:r w:rsidR="00597603">
        <w:rPr>
          <w:bCs/>
          <w:sz w:val="28"/>
          <w:szCs w:val="28"/>
        </w:rPr>
        <w:t xml:space="preserve">– JSGUIR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597603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66283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KARA </w:t>
      </w:r>
      <w:proofErr w:type="spellStart"/>
      <w:r>
        <w:rPr>
          <w:bCs/>
          <w:sz w:val="24"/>
          <w:szCs w:val="24"/>
        </w:rPr>
        <w:t>Houssam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23N02J1245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(A/J)</w:t>
      </w:r>
    </w:p>
    <w:p w:rsidR="00966283" w:rsidRDefault="00966283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KERROUMI Khaled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23N02J1077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(J/D)</w:t>
      </w:r>
    </w:p>
    <w:p w:rsidR="00966283" w:rsidRDefault="00966283" w:rsidP="0096628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ZAOUI </w:t>
      </w:r>
      <w:proofErr w:type="spellStart"/>
      <w:r>
        <w:rPr>
          <w:bCs/>
          <w:sz w:val="24"/>
          <w:szCs w:val="24"/>
        </w:rPr>
        <w:t>Djawad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23N02J0131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(J/D)</w:t>
      </w:r>
    </w:p>
    <w:p w:rsidR="00966283" w:rsidRPr="001B323E" w:rsidRDefault="00966283" w:rsidP="00966283">
      <w:pPr>
        <w:spacing w:after="0"/>
        <w:rPr>
          <w:bCs/>
          <w:sz w:val="24"/>
          <w:szCs w:val="24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 xml:space="preserve">AFFAIRE N° </w:t>
      </w:r>
      <w:r>
        <w:rPr>
          <w:b/>
          <w:sz w:val="28"/>
          <w:szCs w:val="28"/>
          <w:u w:val="single"/>
        </w:rPr>
        <w:t>25</w:t>
      </w:r>
      <w:r w:rsidR="00E009CB">
        <w:rPr>
          <w:b/>
          <w:sz w:val="28"/>
          <w:szCs w:val="28"/>
          <w:u w:val="single"/>
        </w:rPr>
        <w:t>1</w:t>
      </w:r>
      <w:r w:rsidRPr="006E3D46">
        <w:rPr>
          <w:bCs/>
          <w:sz w:val="28"/>
          <w:szCs w:val="28"/>
        </w:rPr>
        <w:t xml:space="preserve"> = Match </w:t>
      </w:r>
      <w:r w:rsidR="00342E48">
        <w:rPr>
          <w:bCs/>
          <w:sz w:val="28"/>
          <w:szCs w:val="28"/>
        </w:rPr>
        <w:t xml:space="preserve">WAB – </w:t>
      </w:r>
      <w:r w:rsidR="00342E48" w:rsidRPr="000666E5">
        <w:rPr>
          <w:bCs/>
          <w:sz w:val="28"/>
          <w:szCs w:val="28"/>
        </w:rPr>
        <w:t>GCM</w:t>
      </w:r>
      <w:r w:rsidR="00342E48">
        <w:rPr>
          <w:bCs/>
          <w:sz w:val="28"/>
          <w:szCs w:val="28"/>
        </w:rPr>
        <w:t xml:space="preserve"> 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342E48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96628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</w:t>
      </w:r>
      <w:r w:rsidR="00966283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de</w:t>
      </w:r>
      <w:r w:rsidR="00966283">
        <w:rPr>
          <w:bCs/>
          <w:sz w:val="24"/>
          <w:szCs w:val="24"/>
        </w:rPr>
        <w:t xml:space="preserve"> Commissaire de </w:t>
      </w:r>
      <w:r>
        <w:rPr>
          <w:bCs/>
          <w:sz w:val="24"/>
          <w:szCs w:val="24"/>
        </w:rPr>
        <w:t>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966D2" w:rsidRPr="00750BA8" w:rsidRDefault="00750BA8" w:rsidP="009E51F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LARBI Imad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23N02J1455 (GCM) </w:t>
      </w:r>
      <w:r w:rsidRPr="00750BA8">
        <w:rPr>
          <w:b/>
          <w:bCs/>
          <w:sz w:val="24"/>
          <w:szCs w:val="24"/>
        </w:rPr>
        <w:t xml:space="preserve">01 match de suspension ferme pour cumul d’Avertissements (Art 103) </w:t>
      </w:r>
    </w:p>
    <w:p w:rsidR="00750BA8" w:rsidRDefault="00750BA8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FELLAG Hatem Sahraoui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23N02J0539 (WAB) Avertissement (CAS)</w:t>
      </w:r>
    </w:p>
    <w:p w:rsidR="00750BA8" w:rsidRDefault="00750BA8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BETROUNI Mohamed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23N02J0535 (WAB) Avertissement (CAS)</w:t>
      </w:r>
    </w:p>
    <w:p w:rsidR="00750BA8" w:rsidRDefault="00750BA8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BRAHIMI Abdelhamid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23N02J2935 (GCM) Avertissement (CAS)</w:t>
      </w:r>
    </w:p>
    <w:p w:rsidR="00750BA8" w:rsidRDefault="00750BA8" w:rsidP="009E51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FETTACHE </w:t>
      </w:r>
      <w:proofErr w:type="spellStart"/>
      <w:r>
        <w:rPr>
          <w:sz w:val="24"/>
          <w:szCs w:val="24"/>
        </w:rPr>
        <w:t>Abdelah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23N02J1590 (GCM) Avertissement (J/D)</w:t>
      </w:r>
    </w:p>
    <w:p w:rsidR="0007053B" w:rsidRPr="001618BC" w:rsidRDefault="0007053B" w:rsidP="0007053B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proofErr w:type="spellStart"/>
      <w:r>
        <w:rPr>
          <w:b/>
          <w:sz w:val="24"/>
          <w:szCs w:val="24"/>
          <w:u w:val="single"/>
        </w:rPr>
        <w:t>G.C.Mascara</w:t>
      </w:r>
      <w:proofErr w:type="spellEnd"/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750BA8" w:rsidRPr="00966283" w:rsidRDefault="00750BA8" w:rsidP="009E51FE">
      <w:pPr>
        <w:spacing w:after="0"/>
        <w:rPr>
          <w:sz w:val="24"/>
          <w:szCs w:val="24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 xml:space="preserve">AFFAIRE N° </w:t>
      </w:r>
      <w:r>
        <w:rPr>
          <w:b/>
          <w:bCs/>
          <w:sz w:val="28"/>
          <w:szCs w:val="28"/>
          <w:u w:val="single"/>
        </w:rPr>
        <w:t>2</w:t>
      </w:r>
      <w:r w:rsidR="00E009CB">
        <w:rPr>
          <w:b/>
          <w:bCs/>
          <w:sz w:val="28"/>
          <w:szCs w:val="28"/>
          <w:u w:val="single"/>
        </w:rPr>
        <w:t>52</w:t>
      </w:r>
      <w:r w:rsidRPr="006E3D46">
        <w:rPr>
          <w:bCs/>
          <w:sz w:val="28"/>
          <w:szCs w:val="28"/>
        </w:rPr>
        <w:t xml:space="preserve"> = Match </w:t>
      </w:r>
      <w:r w:rsidR="006F47FF">
        <w:rPr>
          <w:bCs/>
          <w:sz w:val="28"/>
          <w:szCs w:val="28"/>
        </w:rPr>
        <w:t xml:space="preserve">SKAF – WAM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6F47FF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2E51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</w:t>
      </w:r>
      <w:r w:rsidR="002E5111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2E5111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51FE" w:rsidRDefault="00A40C90" w:rsidP="009E51FE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SADAHINE </w:t>
      </w:r>
      <w:proofErr w:type="spellStart"/>
      <w:r>
        <w:rPr>
          <w:bCs/>
          <w:sz w:val="24"/>
          <w:szCs w:val="24"/>
        </w:rPr>
        <w:t>Ayyoub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23N02J0425 (SKAF) Avertissemen</w:t>
      </w:r>
      <w:r w:rsidR="00154DE4">
        <w:rPr>
          <w:bCs/>
          <w:sz w:val="24"/>
          <w:szCs w:val="24"/>
        </w:rPr>
        <w:t>t (CAS)</w:t>
      </w:r>
    </w:p>
    <w:p w:rsidR="00154DE4" w:rsidRDefault="00154DE4" w:rsidP="009E51FE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SEBBAHI </w:t>
      </w:r>
      <w:proofErr w:type="spellStart"/>
      <w:r>
        <w:rPr>
          <w:bCs/>
          <w:sz w:val="24"/>
          <w:szCs w:val="24"/>
        </w:rPr>
        <w:t>Benamar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23N02J0297 (WAM) Avertissement (CAS)</w:t>
      </w:r>
    </w:p>
    <w:p w:rsidR="00154DE4" w:rsidRPr="000227BD" w:rsidRDefault="00154DE4" w:rsidP="009E51FE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HENNI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23N02E0052 (Entraineur WAM) </w:t>
      </w:r>
      <w:r w:rsidR="000959FA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E4B49" w:rsidRPr="001618BC" w:rsidRDefault="00CE4B49" w:rsidP="00CE4B49">
      <w:pPr>
        <w:spacing w:after="0"/>
        <w:jc w:val="both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r>
        <w:rPr>
          <w:b/>
          <w:sz w:val="24"/>
          <w:szCs w:val="24"/>
          <w:u w:val="single"/>
        </w:rPr>
        <w:t>S.K.A.F (KHEMIS MELIANA)</w:t>
      </w:r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 xml:space="preserve">pour utilisation des fumigènes dans les tribunes par leurs supporters (Art 48) </w:t>
      </w:r>
    </w:p>
    <w:p w:rsidR="00FE560E" w:rsidRPr="000959FA" w:rsidRDefault="00FE560E" w:rsidP="00A15DB1">
      <w:pPr>
        <w:spacing w:after="0"/>
        <w:rPr>
          <w:bCs/>
          <w:sz w:val="24"/>
          <w:szCs w:val="24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3</w:t>
      </w:r>
      <w:r w:rsidRPr="006E3D46">
        <w:rPr>
          <w:bCs/>
          <w:sz w:val="28"/>
          <w:szCs w:val="28"/>
        </w:rPr>
        <w:t xml:space="preserve"> = Match  </w:t>
      </w:r>
      <w:r w:rsidR="006F47FF">
        <w:rPr>
          <w:bCs/>
          <w:sz w:val="28"/>
          <w:szCs w:val="28"/>
        </w:rPr>
        <w:t xml:space="preserve"> NAHD – CRT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6F47FF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Default="009E51FE" w:rsidP="009E51F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E51FE" w:rsidRDefault="009E51FE" w:rsidP="001617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r w:rsidR="001617BF">
        <w:rPr>
          <w:bCs/>
          <w:sz w:val="24"/>
          <w:szCs w:val="24"/>
        </w:rPr>
        <w:t xml:space="preserve">             </w:t>
      </w:r>
      <w:r w:rsidR="001617BF">
        <w:rPr>
          <w:bCs/>
          <w:sz w:val="24"/>
          <w:szCs w:val="24"/>
        </w:rPr>
        <w:tab/>
        <w:t xml:space="preserve">- Après lecture du </w:t>
      </w:r>
      <w:r>
        <w:rPr>
          <w:bCs/>
          <w:sz w:val="24"/>
          <w:szCs w:val="24"/>
        </w:rPr>
        <w:t>rapport</w:t>
      </w:r>
      <w:r w:rsidR="001617BF">
        <w:rPr>
          <w:bCs/>
          <w:sz w:val="24"/>
          <w:szCs w:val="24"/>
        </w:rPr>
        <w:t xml:space="preserve"> du Commissaire de </w:t>
      </w:r>
      <w:r>
        <w:rPr>
          <w:bCs/>
          <w:sz w:val="24"/>
          <w:szCs w:val="24"/>
        </w:rPr>
        <w:t>match</w:t>
      </w:r>
    </w:p>
    <w:p w:rsidR="009E51FE" w:rsidRDefault="009E51FE" w:rsidP="009E51FE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1617BF" w:rsidRPr="000227BD" w:rsidRDefault="001617BF" w:rsidP="001617BF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AHMED BENYAHIA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23N02J2874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9E51FE" w:rsidRDefault="006A6AB8" w:rsidP="009E51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BOUBEKEUR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23N02J0334 (CRT) Avertissement (J/D)</w:t>
      </w:r>
    </w:p>
    <w:p w:rsidR="006A6AB8" w:rsidRPr="001617BF" w:rsidRDefault="006A6AB8" w:rsidP="009E51FE">
      <w:pPr>
        <w:spacing w:after="0"/>
        <w:rPr>
          <w:bCs/>
          <w:sz w:val="24"/>
          <w:szCs w:val="24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7D409E" w:rsidRDefault="007D409E" w:rsidP="00A15DB1">
      <w:pPr>
        <w:spacing w:after="0"/>
        <w:rPr>
          <w:b/>
          <w:sz w:val="28"/>
          <w:szCs w:val="28"/>
          <w:u w:val="single"/>
        </w:rPr>
      </w:pP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54</w:t>
      </w:r>
      <w:r w:rsidRPr="006E3D46">
        <w:rPr>
          <w:bCs/>
          <w:sz w:val="28"/>
          <w:szCs w:val="28"/>
        </w:rPr>
        <w:t xml:space="preserve"> = Match  </w:t>
      </w:r>
      <w:r w:rsidR="006F47FF">
        <w:rPr>
          <w:bCs/>
          <w:sz w:val="28"/>
          <w:szCs w:val="28"/>
        </w:rPr>
        <w:t xml:space="preserve"> ESMK – O.MÉDÉA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6F47FF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Pr="00B72157" w:rsidRDefault="009E51FE" w:rsidP="009E51FE">
      <w:pPr>
        <w:spacing w:after="0"/>
        <w:ind w:left="2124" w:firstLine="708"/>
        <w:rPr>
          <w:bCs/>
        </w:rPr>
      </w:pPr>
      <w:r w:rsidRPr="00B72157">
        <w:rPr>
          <w:bCs/>
        </w:rPr>
        <w:t>- Après étude de la feuille de match</w:t>
      </w:r>
    </w:p>
    <w:p w:rsidR="009E51FE" w:rsidRPr="00B72157" w:rsidRDefault="009E51FE" w:rsidP="007D181A">
      <w:pPr>
        <w:spacing w:after="0"/>
        <w:rPr>
          <w:bCs/>
        </w:rPr>
      </w:pPr>
      <w:r w:rsidRPr="00B72157">
        <w:rPr>
          <w:bCs/>
        </w:rPr>
        <w:t xml:space="preserve">                                              </w:t>
      </w:r>
      <w:r w:rsidRPr="00B72157">
        <w:rPr>
          <w:bCs/>
        </w:rPr>
        <w:tab/>
        <w:t>- Après lecture d</w:t>
      </w:r>
      <w:r w:rsidR="007D181A" w:rsidRPr="00B72157">
        <w:rPr>
          <w:bCs/>
        </w:rPr>
        <w:t xml:space="preserve">u </w:t>
      </w:r>
      <w:r w:rsidRPr="00B72157">
        <w:rPr>
          <w:bCs/>
        </w:rPr>
        <w:t>rapport</w:t>
      </w:r>
      <w:r w:rsidR="007D181A" w:rsidRPr="00B72157">
        <w:rPr>
          <w:bCs/>
        </w:rPr>
        <w:t xml:space="preserve"> du Commissaire </w:t>
      </w:r>
      <w:r w:rsidRPr="00B72157">
        <w:rPr>
          <w:bCs/>
        </w:rPr>
        <w:t>de match</w:t>
      </w:r>
    </w:p>
    <w:p w:rsidR="009E51FE" w:rsidRPr="00B72157" w:rsidRDefault="009E51FE" w:rsidP="009E51FE">
      <w:pPr>
        <w:spacing w:after="0"/>
        <w:jc w:val="center"/>
        <w:rPr>
          <w:b/>
          <w:u w:val="single"/>
        </w:rPr>
      </w:pPr>
      <w:r w:rsidRPr="00B72157">
        <w:rPr>
          <w:b/>
          <w:u w:val="single"/>
        </w:rPr>
        <w:t>La commission décide</w:t>
      </w:r>
    </w:p>
    <w:p w:rsidR="009E51FE" w:rsidRPr="00B72157" w:rsidRDefault="00695168" w:rsidP="009E51FE">
      <w:pPr>
        <w:spacing w:after="0"/>
        <w:jc w:val="both"/>
        <w:rPr>
          <w:bCs/>
        </w:rPr>
      </w:pPr>
      <w:r w:rsidRPr="00B72157">
        <w:rPr>
          <w:bCs/>
        </w:rPr>
        <w:t xml:space="preserve">SLIMANI </w:t>
      </w:r>
      <w:proofErr w:type="spellStart"/>
      <w:r w:rsidRPr="00B72157">
        <w:rPr>
          <w:bCs/>
        </w:rPr>
        <w:t>Abdelhafid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23N02J0201 (ESMK) Avertissement (J/D)</w:t>
      </w:r>
    </w:p>
    <w:p w:rsidR="00695168" w:rsidRPr="00B72157" w:rsidRDefault="00695168" w:rsidP="009E51FE">
      <w:pPr>
        <w:spacing w:after="0"/>
        <w:jc w:val="both"/>
        <w:rPr>
          <w:b/>
        </w:rPr>
      </w:pPr>
      <w:r w:rsidRPr="00B72157">
        <w:rPr>
          <w:bCs/>
        </w:rPr>
        <w:t xml:space="preserve">AMRANI </w:t>
      </w:r>
      <w:proofErr w:type="spellStart"/>
      <w:r w:rsidRPr="00B72157">
        <w:rPr>
          <w:bCs/>
        </w:rPr>
        <w:t>Redha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23N02J0199 (ESMK) </w:t>
      </w:r>
      <w:r w:rsidRPr="00B72157">
        <w:rPr>
          <w:b/>
        </w:rPr>
        <w:t>Avertissement non comptabilisé + 50.000 DA d’Amende pour contestation de décision (circulaire N° 002 de la FAF  du 09/11/2023)</w:t>
      </w:r>
    </w:p>
    <w:p w:rsidR="007D409E" w:rsidRPr="00B72157" w:rsidRDefault="007D409E" w:rsidP="009E51FE">
      <w:pPr>
        <w:spacing w:after="0"/>
        <w:jc w:val="both"/>
        <w:rPr>
          <w:bCs/>
        </w:rPr>
      </w:pPr>
      <w:r w:rsidRPr="00B72157">
        <w:rPr>
          <w:bCs/>
        </w:rPr>
        <w:t xml:space="preserve">HASSAM Sofiane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23N02J0422 (</w:t>
      </w:r>
      <w:proofErr w:type="spellStart"/>
      <w:r w:rsidRPr="00B72157">
        <w:rPr>
          <w:bCs/>
        </w:rPr>
        <w:t>O.Médéa</w:t>
      </w:r>
      <w:proofErr w:type="spellEnd"/>
      <w:r w:rsidRPr="00B72157">
        <w:rPr>
          <w:bCs/>
        </w:rPr>
        <w:t xml:space="preserve">) Avertissement </w:t>
      </w:r>
      <w:r w:rsidR="001B4CDF" w:rsidRPr="00B72157">
        <w:rPr>
          <w:bCs/>
        </w:rPr>
        <w:t>(J/D)</w:t>
      </w:r>
    </w:p>
    <w:p w:rsidR="001B4CDF" w:rsidRPr="00B72157" w:rsidRDefault="001B4CDF" w:rsidP="009E51FE">
      <w:pPr>
        <w:spacing w:after="0"/>
        <w:jc w:val="both"/>
        <w:rPr>
          <w:bCs/>
        </w:rPr>
      </w:pPr>
      <w:r w:rsidRPr="00B72157">
        <w:rPr>
          <w:bCs/>
        </w:rPr>
        <w:t xml:space="preserve">FILLALI Abdelaziz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23N02J0409 (</w:t>
      </w:r>
      <w:proofErr w:type="spellStart"/>
      <w:r w:rsidRPr="00B72157">
        <w:rPr>
          <w:bCs/>
        </w:rPr>
        <w:t>O.Médéa</w:t>
      </w:r>
      <w:proofErr w:type="spellEnd"/>
      <w:r w:rsidRPr="00B72157">
        <w:rPr>
          <w:bCs/>
        </w:rPr>
        <w:t>) Avertissement (CAS)</w:t>
      </w:r>
    </w:p>
    <w:p w:rsidR="001B4CDF" w:rsidRPr="00B72157" w:rsidRDefault="001B4CDF" w:rsidP="009E51FE">
      <w:pPr>
        <w:spacing w:after="0"/>
        <w:jc w:val="both"/>
        <w:rPr>
          <w:bCs/>
        </w:rPr>
      </w:pPr>
      <w:r w:rsidRPr="00B72157">
        <w:rPr>
          <w:bCs/>
        </w:rPr>
        <w:t xml:space="preserve">ROUIGHI Mahmoud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23N02J0219 (</w:t>
      </w:r>
      <w:proofErr w:type="spellStart"/>
      <w:r w:rsidRPr="00B72157">
        <w:rPr>
          <w:bCs/>
        </w:rPr>
        <w:t>O.Médéa</w:t>
      </w:r>
      <w:proofErr w:type="spellEnd"/>
      <w:r w:rsidRPr="00B72157">
        <w:rPr>
          <w:bCs/>
        </w:rPr>
        <w:t>) Avertissement (CAS)</w:t>
      </w:r>
    </w:p>
    <w:p w:rsidR="00551A94" w:rsidRPr="00B72157" w:rsidRDefault="00551A94" w:rsidP="00551A94">
      <w:pPr>
        <w:spacing w:after="0"/>
        <w:jc w:val="both"/>
        <w:rPr>
          <w:b/>
        </w:rPr>
      </w:pPr>
      <w:r w:rsidRPr="00B72157">
        <w:rPr>
          <w:b/>
        </w:rPr>
        <w:t>10.000 DA d’Amende à l’</w:t>
      </w:r>
      <w:proofErr w:type="spellStart"/>
      <w:r w:rsidRPr="00B72157">
        <w:rPr>
          <w:b/>
          <w:u w:val="single"/>
        </w:rPr>
        <w:t>O.Médéa</w:t>
      </w:r>
      <w:proofErr w:type="spellEnd"/>
      <w:r w:rsidRPr="00B72157">
        <w:rPr>
          <w:b/>
        </w:rPr>
        <w:t xml:space="preserve"> pour utilisation des fumigènes dans les tribunes par leurs supporters (Art 48) </w:t>
      </w:r>
    </w:p>
    <w:p w:rsidR="007D409E" w:rsidRPr="001E7BAB" w:rsidRDefault="001B4CDF" w:rsidP="00551A94">
      <w:pPr>
        <w:spacing w:after="0"/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 </w:t>
      </w:r>
    </w:p>
    <w:p w:rsidR="009E51FE" w:rsidRPr="006E3D46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55</w:t>
      </w:r>
      <w:r w:rsidRPr="006E3D46">
        <w:rPr>
          <w:bCs/>
          <w:sz w:val="28"/>
          <w:szCs w:val="28"/>
        </w:rPr>
        <w:t xml:space="preserve"> = Match </w:t>
      </w:r>
      <w:r w:rsidR="003322BF">
        <w:rPr>
          <w:bCs/>
          <w:sz w:val="28"/>
          <w:szCs w:val="28"/>
        </w:rPr>
        <w:t xml:space="preserve">SCM – RCK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3322BF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Pr="00B72157" w:rsidRDefault="009E51FE" w:rsidP="009E51FE">
      <w:pPr>
        <w:spacing w:after="0"/>
        <w:ind w:left="2124" w:firstLine="708"/>
        <w:rPr>
          <w:bCs/>
        </w:rPr>
      </w:pPr>
      <w:r w:rsidRPr="00B72157">
        <w:rPr>
          <w:bCs/>
        </w:rPr>
        <w:t>- Après étude de la feuille de match</w:t>
      </w:r>
    </w:p>
    <w:p w:rsidR="009E51FE" w:rsidRPr="00B72157" w:rsidRDefault="009E51FE" w:rsidP="009977F7">
      <w:pPr>
        <w:spacing w:after="0"/>
        <w:rPr>
          <w:bCs/>
        </w:rPr>
      </w:pPr>
      <w:r w:rsidRPr="00B72157">
        <w:rPr>
          <w:bCs/>
        </w:rPr>
        <w:t xml:space="preserve">                                              </w:t>
      </w:r>
      <w:r w:rsidRPr="00B72157">
        <w:rPr>
          <w:bCs/>
        </w:rPr>
        <w:tab/>
        <w:t>- Après lecture d</w:t>
      </w:r>
      <w:r w:rsidR="009977F7" w:rsidRPr="00B72157">
        <w:rPr>
          <w:bCs/>
        </w:rPr>
        <w:t xml:space="preserve">u </w:t>
      </w:r>
      <w:r w:rsidRPr="00B72157">
        <w:rPr>
          <w:bCs/>
        </w:rPr>
        <w:t>rapport d</w:t>
      </w:r>
      <w:r w:rsidR="009977F7" w:rsidRPr="00B72157">
        <w:rPr>
          <w:bCs/>
        </w:rPr>
        <w:t xml:space="preserve">u Commissaire </w:t>
      </w:r>
      <w:r w:rsidRPr="00B72157">
        <w:rPr>
          <w:bCs/>
        </w:rPr>
        <w:t>de match</w:t>
      </w:r>
    </w:p>
    <w:p w:rsidR="009E51FE" w:rsidRPr="00B72157" w:rsidRDefault="009E51FE" w:rsidP="009E51FE">
      <w:pPr>
        <w:spacing w:after="0"/>
        <w:jc w:val="center"/>
        <w:rPr>
          <w:b/>
          <w:u w:val="single"/>
        </w:rPr>
      </w:pPr>
      <w:r w:rsidRPr="00B72157">
        <w:rPr>
          <w:b/>
          <w:u w:val="single"/>
        </w:rPr>
        <w:t>La commission décide</w:t>
      </w:r>
    </w:p>
    <w:p w:rsidR="009E51FE" w:rsidRPr="00B72157" w:rsidRDefault="00686842" w:rsidP="009E51FE">
      <w:pPr>
        <w:spacing w:after="0"/>
        <w:rPr>
          <w:bCs/>
        </w:rPr>
      </w:pPr>
      <w:r w:rsidRPr="00B72157">
        <w:rPr>
          <w:bCs/>
        </w:rPr>
        <w:t xml:space="preserve">GUEMIDI </w:t>
      </w:r>
      <w:proofErr w:type="spellStart"/>
      <w:r w:rsidRPr="00B72157">
        <w:rPr>
          <w:bCs/>
        </w:rPr>
        <w:t>Aboubaker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23N02J2919 (SCM) Avertissement (J/D)</w:t>
      </w:r>
    </w:p>
    <w:p w:rsidR="00686842" w:rsidRPr="00B72157" w:rsidRDefault="00686842" w:rsidP="009E51FE">
      <w:pPr>
        <w:spacing w:after="0"/>
        <w:rPr>
          <w:bCs/>
        </w:rPr>
      </w:pPr>
      <w:r w:rsidRPr="00B72157">
        <w:rPr>
          <w:bCs/>
        </w:rPr>
        <w:t xml:space="preserve">CHAOUACHE </w:t>
      </w:r>
      <w:proofErr w:type="spellStart"/>
      <w:r w:rsidRPr="00B72157">
        <w:rPr>
          <w:bCs/>
        </w:rPr>
        <w:t>Charefeddine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23N02J1341 (RCK) Avertissement (J/D)</w:t>
      </w:r>
    </w:p>
    <w:p w:rsidR="00686842" w:rsidRPr="00B72157" w:rsidRDefault="00686842" w:rsidP="009E51FE">
      <w:pPr>
        <w:spacing w:after="0"/>
        <w:rPr>
          <w:bCs/>
        </w:rPr>
      </w:pPr>
      <w:r w:rsidRPr="00B72157">
        <w:rPr>
          <w:bCs/>
        </w:rPr>
        <w:t xml:space="preserve">HAMANI Ali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23N02J1343 </w:t>
      </w:r>
      <w:r w:rsidR="00D248F8" w:rsidRPr="00B72157">
        <w:rPr>
          <w:bCs/>
        </w:rPr>
        <w:t>(RCK) Avertissement (CAS)</w:t>
      </w:r>
    </w:p>
    <w:p w:rsidR="00D248F8" w:rsidRPr="00B72157" w:rsidRDefault="00D248F8" w:rsidP="00D248F8">
      <w:pPr>
        <w:spacing w:after="0"/>
        <w:rPr>
          <w:bCs/>
        </w:rPr>
      </w:pPr>
      <w:r w:rsidRPr="00B72157">
        <w:rPr>
          <w:bCs/>
        </w:rPr>
        <w:t xml:space="preserve">RAZALI Hichem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23N02J1358 (RCK) Avertissement ((J/D)</w:t>
      </w:r>
    </w:p>
    <w:p w:rsidR="00D248F8" w:rsidRPr="00B72157" w:rsidRDefault="00D248F8" w:rsidP="00D248F8">
      <w:pPr>
        <w:spacing w:after="0"/>
        <w:rPr>
          <w:bCs/>
        </w:rPr>
      </w:pPr>
      <w:r w:rsidRPr="00B72157">
        <w:rPr>
          <w:bCs/>
        </w:rPr>
        <w:t xml:space="preserve">BELALEM </w:t>
      </w:r>
      <w:proofErr w:type="spellStart"/>
      <w:r w:rsidRPr="00B72157">
        <w:rPr>
          <w:bCs/>
        </w:rPr>
        <w:t>Abderahmane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23N02J2915 (RCK) Avertissement (CAS)</w:t>
      </w:r>
    </w:p>
    <w:p w:rsidR="00D248F8" w:rsidRPr="00B72157" w:rsidRDefault="00D248F8" w:rsidP="00D248F8">
      <w:pPr>
        <w:spacing w:after="0"/>
        <w:rPr>
          <w:bCs/>
        </w:rPr>
      </w:pPr>
      <w:r w:rsidRPr="00B72157">
        <w:rPr>
          <w:bCs/>
        </w:rPr>
        <w:t xml:space="preserve">MELIKCHI </w:t>
      </w:r>
      <w:proofErr w:type="spellStart"/>
      <w:r w:rsidRPr="00B72157">
        <w:rPr>
          <w:bCs/>
        </w:rPr>
        <w:t>Nour</w:t>
      </w:r>
      <w:proofErr w:type="spellEnd"/>
      <w:r w:rsidRPr="00B72157">
        <w:rPr>
          <w:bCs/>
        </w:rPr>
        <w:t xml:space="preserve"> El </w:t>
      </w:r>
      <w:proofErr w:type="spellStart"/>
      <w:r w:rsidRPr="00B72157">
        <w:rPr>
          <w:bCs/>
        </w:rPr>
        <w:t>Islem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23N02J2331 (RCK) Avertissement (J/D)</w:t>
      </w:r>
    </w:p>
    <w:p w:rsidR="007F3871" w:rsidRPr="00B72157" w:rsidRDefault="007F3871" w:rsidP="007F3871">
      <w:pPr>
        <w:tabs>
          <w:tab w:val="left" w:pos="1851"/>
        </w:tabs>
        <w:spacing w:after="0"/>
        <w:rPr>
          <w:b/>
        </w:rPr>
      </w:pPr>
      <w:r w:rsidRPr="00B72157">
        <w:rPr>
          <w:b/>
        </w:rPr>
        <w:t xml:space="preserve">10.000 DA d’Amende au </w:t>
      </w:r>
      <w:proofErr w:type="spellStart"/>
      <w:r w:rsidRPr="00B72157">
        <w:rPr>
          <w:b/>
        </w:rPr>
        <w:t>R.</w:t>
      </w:r>
      <w:r w:rsidRPr="00B72157">
        <w:rPr>
          <w:b/>
          <w:u w:val="single"/>
        </w:rPr>
        <w:t>C.Kouba</w:t>
      </w:r>
      <w:proofErr w:type="spellEnd"/>
      <w:r w:rsidRPr="00B72157">
        <w:rPr>
          <w:b/>
        </w:rPr>
        <w:t xml:space="preserve"> pour conduite incorrecte de l’équipe (Art 130)</w:t>
      </w:r>
    </w:p>
    <w:p w:rsidR="007F3871" w:rsidRPr="00B72157" w:rsidRDefault="007F3871" w:rsidP="007F3871">
      <w:pPr>
        <w:spacing w:after="0"/>
        <w:jc w:val="both"/>
        <w:rPr>
          <w:b/>
        </w:rPr>
      </w:pPr>
      <w:r w:rsidRPr="00B72157">
        <w:rPr>
          <w:b/>
        </w:rPr>
        <w:t xml:space="preserve">10.000 DA d’Amende au </w:t>
      </w:r>
      <w:proofErr w:type="spellStart"/>
      <w:r w:rsidRPr="00B72157">
        <w:rPr>
          <w:b/>
          <w:u w:val="single"/>
        </w:rPr>
        <w:t>S.C.Mecheria</w:t>
      </w:r>
      <w:proofErr w:type="spellEnd"/>
      <w:r w:rsidRPr="00B72157">
        <w:rPr>
          <w:b/>
        </w:rPr>
        <w:t xml:space="preserve"> pour utilisation des fumigènes dans les tribunes par leurs supporters (Art 48) </w:t>
      </w:r>
    </w:p>
    <w:p w:rsidR="007F3871" w:rsidRPr="00B72157" w:rsidRDefault="007F3871" w:rsidP="007F3871">
      <w:pPr>
        <w:spacing w:after="0"/>
        <w:jc w:val="both"/>
        <w:rPr>
          <w:b/>
        </w:rPr>
      </w:pPr>
      <w:r w:rsidRPr="00B72157">
        <w:rPr>
          <w:b/>
        </w:rPr>
        <w:t xml:space="preserve">10.000 DA d’Amende au </w:t>
      </w:r>
      <w:proofErr w:type="spellStart"/>
      <w:r w:rsidRPr="00B72157">
        <w:rPr>
          <w:b/>
          <w:u w:val="single"/>
        </w:rPr>
        <w:t>R.C.Kouba</w:t>
      </w:r>
      <w:proofErr w:type="spellEnd"/>
      <w:r w:rsidRPr="00B72157">
        <w:rPr>
          <w:b/>
        </w:rPr>
        <w:t xml:space="preserve"> pour utilisation des fumigènes dans les tribunes par leurs supporters (Art 48) </w:t>
      </w:r>
    </w:p>
    <w:p w:rsidR="00B72157" w:rsidRPr="00B72157" w:rsidRDefault="00B72157" w:rsidP="00A15DB1">
      <w:pPr>
        <w:spacing w:after="0"/>
        <w:rPr>
          <w:b/>
          <w:sz w:val="20"/>
          <w:szCs w:val="20"/>
          <w:u w:val="single"/>
        </w:rPr>
      </w:pPr>
    </w:p>
    <w:p w:rsidR="009E51FE" w:rsidRDefault="009E51FE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</w:t>
      </w:r>
      <w:r w:rsidR="00E009CB">
        <w:rPr>
          <w:b/>
          <w:sz w:val="28"/>
          <w:szCs w:val="28"/>
          <w:u w:val="single"/>
        </w:rPr>
        <w:t>56</w:t>
      </w:r>
      <w:r w:rsidRPr="006E3D46">
        <w:rPr>
          <w:bCs/>
          <w:sz w:val="28"/>
          <w:szCs w:val="28"/>
        </w:rPr>
        <w:t xml:space="preserve"> = Match </w:t>
      </w:r>
      <w:r w:rsidR="008B170A">
        <w:rPr>
          <w:bCs/>
          <w:sz w:val="28"/>
          <w:szCs w:val="28"/>
        </w:rPr>
        <w:t>RCA</w:t>
      </w:r>
      <w:r w:rsidRPr="006E3D46">
        <w:rPr>
          <w:bCs/>
          <w:sz w:val="28"/>
          <w:szCs w:val="28"/>
        </w:rPr>
        <w:t xml:space="preserve">  </w:t>
      </w:r>
      <w:r w:rsidR="008B170A">
        <w:rPr>
          <w:bCs/>
          <w:sz w:val="28"/>
          <w:szCs w:val="28"/>
        </w:rPr>
        <w:t xml:space="preserve">– ASMO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</w:t>
      </w:r>
      <w:r w:rsidR="008B170A">
        <w:rPr>
          <w:bCs/>
          <w:sz w:val="28"/>
          <w:szCs w:val="28"/>
        </w:rPr>
        <w:t>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9E51FE" w:rsidRPr="00B72157" w:rsidRDefault="009E51FE" w:rsidP="009E51FE">
      <w:pPr>
        <w:spacing w:after="0"/>
        <w:ind w:left="2124" w:firstLine="708"/>
        <w:rPr>
          <w:bCs/>
        </w:rPr>
      </w:pPr>
      <w:r w:rsidRPr="00B72157">
        <w:rPr>
          <w:bCs/>
        </w:rPr>
        <w:t>- Après étude de la feuille de match</w:t>
      </w:r>
    </w:p>
    <w:p w:rsidR="009E51FE" w:rsidRPr="00B72157" w:rsidRDefault="009E51FE" w:rsidP="009E51FE">
      <w:pPr>
        <w:spacing w:after="0"/>
        <w:rPr>
          <w:bCs/>
        </w:rPr>
      </w:pPr>
      <w:r w:rsidRPr="00B72157">
        <w:rPr>
          <w:bCs/>
        </w:rPr>
        <w:t xml:space="preserve">                                              </w:t>
      </w:r>
      <w:r w:rsidRPr="00B72157">
        <w:rPr>
          <w:bCs/>
        </w:rPr>
        <w:tab/>
        <w:t>- Après lecture des rapports des Officiels de match</w:t>
      </w:r>
    </w:p>
    <w:p w:rsidR="009E51FE" w:rsidRPr="00B72157" w:rsidRDefault="009E51FE" w:rsidP="009E51FE">
      <w:pPr>
        <w:spacing w:after="0"/>
        <w:jc w:val="center"/>
        <w:rPr>
          <w:b/>
          <w:u w:val="single"/>
        </w:rPr>
      </w:pPr>
      <w:r w:rsidRPr="00B72157">
        <w:rPr>
          <w:b/>
          <w:u w:val="single"/>
        </w:rPr>
        <w:t>La commission décide</w:t>
      </w:r>
    </w:p>
    <w:p w:rsidR="003E3808" w:rsidRPr="00B72157" w:rsidRDefault="003E3808" w:rsidP="003E3808">
      <w:pPr>
        <w:spacing w:after="0"/>
        <w:rPr>
          <w:b/>
        </w:rPr>
      </w:pPr>
      <w:r w:rsidRPr="00B72157">
        <w:rPr>
          <w:bCs/>
        </w:rPr>
        <w:t xml:space="preserve">ALIOUAT </w:t>
      </w:r>
      <w:proofErr w:type="spellStart"/>
      <w:r w:rsidRPr="00B72157">
        <w:rPr>
          <w:bCs/>
        </w:rPr>
        <w:t>Feth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Nour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23N02J2716 (RCA) </w:t>
      </w:r>
      <w:r w:rsidRPr="00B72157">
        <w:rPr>
          <w:b/>
        </w:rPr>
        <w:t xml:space="preserve">01 match de suspension ferme pour cumul d’Avertissements (Art 103) </w:t>
      </w:r>
    </w:p>
    <w:p w:rsidR="003E3808" w:rsidRPr="00B72157" w:rsidRDefault="004D6340" w:rsidP="003E3808">
      <w:pPr>
        <w:spacing w:after="0"/>
        <w:rPr>
          <w:bCs/>
        </w:rPr>
      </w:pPr>
      <w:proofErr w:type="spellStart"/>
      <w:r w:rsidRPr="00B72157">
        <w:rPr>
          <w:bCs/>
        </w:rPr>
        <w:t>TAOUALITe</w:t>
      </w:r>
      <w:proofErr w:type="spellEnd"/>
      <w:r w:rsidRPr="00B72157">
        <w:rPr>
          <w:bCs/>
        </w:rPr>
        <w:t xml:space="preserve"> Abdelatif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23N02J1105 (</w:t>
      </w:r>
      <w:r w:rsidR="00C45A4B" w:rsidRPr="00B72157">
        <w:rPr>
          <w:bCs/>
        </w:rPr>
        <w:t xml:space="preserve">RCA) </w:t>
      </w:r>
      <w:r w:rsidRPr="00B72157">
        <w:rPr>
          <w:bCs/>
        </w:rPr>
        <w:t>Avertissement (CAS)</w:t>
      </w:r>
    </w:p>
    <w:p w:rsidR="004D6340" w:rsidRPr="00B72157" w:rsidRDefault="00C45A4B" w:rsidP="003E3808">
      <w:pPr>
        <w:spacing w:after="0"/>
        <w:rPr>
          <w:bCs/>
        </w:rPr>
      </w:pPr>
      <w:r w:rsidRPr="00B72157">
        <w:rPr>
          <w:bCs/>
        </w:rPr>
        <w:t xml:space="preserve">SNABI Mohamed Amine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23N02J0896 (ASMO) Avertissement (CAS)</w:t>
      </w:r>
    </w:p>
    <w:p w:rsidR="00C45A4B" w:rsidRPr="00B72157" w:rsidRDefault="00C45A4B" w:rsidP="003E3808">
      <w:pPr>
        <w:spacing w:after="0"/>
        <w:rPr>
          <w:bCs/>
        </w:rPr>
      </w:pPr>
      <w:r w:rsidRPr="00B72157">
        <w:rPr>
          <w:bCs/>
        </w:rPr>
        <w:t xml:space="preserve">BOUDOUH Mohamed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23N02J0377 (ASMO) Avertissement (CAS)</w:t>
      </w:r>
    </w:p>
    <w:p w:rsidR="00C45A4B" w:rsidRPr="00B72157" w:rsidRDefault="00C45A4B" w:rsidP="009D7D16">
      <w:pPr>
        <w:spacing w:after="0"/>
        <w:rPr>
          <w:bCs/>
        </w:rPr>
      </w:pPr>
      <w:r w:rsidRPr="00B72157">
        <w:rPr>
          <w:bCs/>
        </w:rPr>
        <w:t xml:space="preserve">BELKEROUI Hichem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</w:t>
      </w:r>
      <w:r w:rsidR="009D7D16">
        <w:rPr>
          <w:bCs/>
        </w:rPr>
        <w:t>2845</w:t>
      </w:r>
      <w:r w:rsidRPr="00B72157">
        <w:rPr>
          <w:bCs/>
        </w:rPr>
        <w:t xml:space="preserve"> (ASMO) Avertissement </w:t>
      </w:r>
      <w:r w:rsidR="000139D3" w:rsidRPr="00B72157">
        <w:rPr>
          <w:bCs/>
        </w:rPr>
        <w:t>(CAS)</w:t>
      </w:r>
    </w:p>
    <w:p w:rsidR="000139D3" w:rsidRPr="00B72157" w:rsidRDefault="000139D3" w:rsidP="003E3808">
      <w:pPr>
        <w:spacing w:after="0"/>
        <w:rPr>
          <w:bCs/>
        </w:rPr>
      </w:pPr>
      <w:r w:rsidRPr="00B72157">
        <w:rPr>
          <w:bCs/>
        </w:rPr>
        <w:t xml:space="preserve">EL GHOMARI </w:t>
      </w:r>
      <w:proofErr w:type="spellStart"/>
      <w:r w:rsidRPr="00B72157">
        <w:rPr>
          <w:bCs/>
        </w:rPr>
        <w:t>Tawfik</w:t>
      </w:r>
      <w:proofErr w:type="spellEnd"/>
      <w:r w:rsidRPr="00B72157">
        <w:rPr>
          <w:bCs/>
        </w:rPr>
        <w:t xml:space="preserve">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23N02J1213 (ASMO) Avertissement (CAS)</w:t>
      </w:r>
    </w:p>
    <w:p w:rsidR="000139D3" w:rsidRPr="00B72157" w:rsidRDefault="000139D3" w:rsidP="003E3808">
      <w:pPr>
        <w:spacing w:after="0"/>
        <w:rPr>
          <w:bCs/>
        </w:rPr>
      </w:pPr>
      <w:r w:rsidRPr="00B72157">
        <w:rPr>
          <w:bCs/>
        </w:rPr>
        <w:t xml:space="preserve">BENTIBA Mohamed </w:t>
      </w:r>
      <w:proofErr w:type="spellStart"/>
      <w:r w:rsidRPr="00B72157">
        <w:rPr>
          <w:bCs/>
        </w:rPr>
        <w:t>lic</w:t>
      </w:r>
      <w:proofErr w:type="spellEnd"/>
      <w:r w:rsidRPr="00B72157">
        <w:rPr>
          <w:bCs/>
        </w:rPr>
        <w:t xml:space="preserve"> 23N02J1212 (ASMO) Avertissement (CAS)</w:t>
      </w:r>
    </w:p>
    <w:p w:rsidR="000139D3" w:rsidRPr="00B72157" w:rsidRDefault="000139D3" w:rsidP="000139D3">
      <w:pPr>
        <w:tabs>
          <w:tab w:val="left" w:pos="1851"/>
        </w:tabs>
        <w:spacing w:after="0"/>
        <w:rPr>
          <w:b/>
        </w:rPr>
      </w:pPr>
      <w:r w:rsidRPr="00B72157">
        <w:rPr>
          <w:b/>
        </w:rPr>
        <w:t>10.000 DA d’Amende à l’</w:t>
      </w:r>
      <w:proofErr w:type="spellStart"/>
      <w:r w:rsidRPr="00B72157">
        <w:rPr>
          <w:b/>
          <w:u w:val="single"/>
        </w:rPr>
        <w:t>A.S.M.Oran</w:t>
      </w:r>
      <w:proofErr w:type="spellEnd"/>
      <w:r w:rsidRPr="00B72157">
        <w:rPr>
          <w:b/>
        </w:rPr>
        <w:t xml:space="preserve"> pour conduite incorrecte de l’équipe (Art 130)</w:t>
      </w:r>
    </w:p>
    <w:p w:rsidR="00B72157" w:rsidRDefault="00B72157" w:rsidP="009966D2"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</w:p>
    <w:p w:rsidR="009E51FE" w:rsidRDefault="009E51FE" w:rsidP="009966D2">
      <w:pPr>
        <w:tabs>
          <w:tab w:val="left" w:pos="3018"/>
        </w:tabs>
        <w:spacing w:after="0"/>
        <w:jc w:val="center"/>
        <w:rPr>
          <w:b/>
          <w:sz w:val="40"/>
          <w:szCs w:val="40"/>
          <w:u w:val="single"/>
        </w:rPr>
      </w:pPr>
      <w:r w:rsidRPr="00310125">
        <w:rPr>
          <w:b/>
          <w:sz w:val="40"/>
          <w:szCs w:val="40"/>
          <w:u w:val="single"/>
        </w:rPr>
        <w:lastRenderedPageBreak/>
        <w:t>GROUPE :</w:t>
      </w:r>
      <w:r>
        <w:rPr>
          <w:b/>
          <w:sz w:val="40"/>
          <w:szCs w:val="40"/>
          <w:u w:val="single"/>
        </w:rPr>
        <w:t xml:space="preserve">   CENTRE   EST   (RESERVES</w:t>
      </w:r>
      <w:r w:rsidRPr="00310125">
        <w:rPr>
          <w:b/>
          <w:sz w:val="40"/>
          <w:szCs w:val="40"/>
          <w:u w:val="single"/>
        </w:rPr>
        <w:t>)</w:t>
      </w:r>
    </w:p>
    <w:p w:rsidR="00CC3BB0" w:rsidRDefault="00CC3BB0" w:rsidP="00CC3BB0">
      <w:pPr>
        <w:spacing w:after="0"/>
        <w:rPr>
          <w:b/>
          <w:sz w:val="28"/>
          <w:szCs w:val="28"/>
          <w:u w:val="single"/>
        </w:rPr>
      </w:pPr>
    </w:p>
    <w:p w:rsidR="00CC3BB0" w:rsidRDefault="00CC3BB0" w:rsidP="00CC3BB0">
      <w:pPr>
        <w:spacing w:after="0"/>
        <w:rPr>
          <w:b/>
          <w:sz w:val="28"/>
          <w:szCs w:val="28"/>
          <w:u w:val="single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241</w:t>
      </w:r>
      <w:r w:rsidRPr="006E3D46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ESG</w:t>
      </w:r>
      <w:r w:rsidRPr="006E3D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O.MAGRANE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0C232A" w:rsidP="00480D99"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BELACEL Sid Ali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23N02J1440 (ESG) Avertissement (CAS)</w:t>
      </w:r>
    </w:p>
    <w:p w:rsidR="000C232A" w:rsidRDefault="000C232A" w:rsidP="00480D99"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H’MACHE Ismail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23N02J1446 (ESG) Avertissement (CAS)</w:t>
      </w:r>
    </w:p>
    <w:p w:rsidR="000C232A" w:rsidRDefault="000C232A" w:rsidP="000C232A"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HAMMI Amine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23N02J0073 (</w:t>
      </w:r>
      <w:proofErr w:type="spellStart"/>
      <w:r>
        <w:rPr>
          <w:sz w:val="24"/>
          <w:szCs w:val="24"/>
        </w:rPr>
        <w:t>O.Magrane</w:t>
      </w:r>
      <w:proofErr w:type="spellEnd"/>
      <w:r>
        <w:rPr>
          <w:sz w:val="24"/>
          <w:szCs w:val="24"/>
        </w:rPr>
        <w:t>) Avertissement (CAS)</w:t>
      </w:r>
    </w:p>
    <w:p w:rsidR="000C232A" w:rsidRDefault="000C232A" w:rsidP="000C232A">
      <w:pPr>
        <w:tabs>
          <w:tab w:val="left" w:pos="185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SEBAA Mohamed El Yazid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23N02J1387 (</w:t>
      </w:r>
      <w:proofErr w:type="spellStart"/>
      <w:r>
        <w:rPr>
          <w:sz w:val="24"/>
          <w:szCs w:val="24"/>
        </w:rPr>
        <w:t>O.Magrane</w:t>
      </w:r>
      <w:proofErr w:type="spellEnd"/>
      <w:r>
        <w:rPr>
          <w:sz w:val="24"/>
          <w:szCs w:val="24"/>
        </w:rPr>
        <w:t>) Avertissement (CAS)</w:t>
      </w:r>
    </w:p>
    <w:p w:rsidR="00C91B48" w:rsidRDefault="00C91B48" w:rsidP="00C91B4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à l’</w:t>
      </w:r>
      <w:proofErr w:type="spellStart"/>
      <w:r>
        <w:rPr>
          <w:b/>
          <w:sz w:val="24"/>
          <w:szCs w:val="24"/>
          <w:u w:val="single"/>
        </w:rPr>
        <w:t>O.Magrane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à cette rencontre (Art 26 alinéa 9) dispositions réglementaires relatives aux compétitions de football de la Ligue 2 (Saison 2023/2024)</w:t>
      </w:r>
    </w:p>
    <w:p w:rsidR="000C232A" w:rsidRPr="00413ADE" w:rsidRDefault="000C232A" w:rsidP="000C232A">
      <w:pPr>
        <w:tabs>
          <w:tab w:val="left" w:pos="1851"/>
        </w:tabs>
        <w:spacing w:after="0"/>
        <w:rPr>
          <w:sz w:val="24"/>
          <w:szCs w:val="24"/>
        </w:rPr>
      </w:pPr>
    </w:p>
    <w:p w:rsidR="00480D99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242</w:t>
      </w:r>
      <w:r w:rsidRPr="006E3D46">
        <w:rPr>
          <w:b/>
          <w:sz w:val="28"/>
          <w:szCs w:val="28"/>
          <w:u w:val="single"/>
        </w:rPr>
        <w:t xml:space="preserve"> </w:t>
      </w:r>
      <w:r w:rsidRPr="006E3D46">
        <w:rPr>
          <w:bCs/>
          <w:sz w:val="28"/>
          <w:szCs w:val="28"/>
        </w:rPr>
        <w:t xml:space="preserve">= Match </w:t>
      </w:r>
      <w:r>
        <w:rPr>
          <w:bCs/>
          <w:sz w:val="28"/>
          <w:szCs w:val="28"/>
        </w:rPr>
        <w:t xml:space="preserve"> HBCL – </w:t>
      </w:r>
      <w:proofErr w:type="spellStart"/>
      <w:r>
        <w:rPr>
          <w:bCs/>
          <w:sz w:val="28"/>
          <w:szCs w:val="28"/>
        </w:rPr>
        <w:t>USMAn</w:t>
      </w:r>
      <w:proofErr w:type="spellEnd"/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726D1C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HACHELAF </w:t>
      </w:r>
      <w:proofErr w:type="spellStart"/>
      <w:r>
        <w:rPr>
          <w:bCs/>
          <w:sz w:val="24"/>
          <w:szCs w:val="24"/>
        </w:rPr>
        <w:t>Ishak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23N02J1679 (HBCL) 01 match de suspension ferme pour cumul d’Avertissements (Art 103) </w:t>
      </w:r>
    </w:p>
    <w:p w:rsidR="003C5081" w:rsidRDefault="00726D1C" w:rsidP="009D7D16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BRAHIMI Moussa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23N02D0083 (Secrétaire 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 xml:space="preserve">) </w:t>
      </w:r>
      <w:r w:rsidRPr="003C5081">
        <w:rPr>
          <w:b/>
          <w:sz w:val="24"/>
          <w:szCs w:val="24"/>
        </w:rPr>
        <w:t xml:space="preserve">01 match de suspension ferme + 50.000 DA d’Amende pour </w:t>
      </w:r>
      <w:r w:rsidR="009D7D16">
        <w:rPr>
          <w:b/>
          <w:sz w:val="24"/>
          <w:szCs w:val="24"/>
        </w:rPr>
        <w:t xml:space="preserve">contestation de décision (persistante) </w:t>
      </w:r>
      <w:r w:rsidR="003C5081">
        <w:rPr>
          <w:b/>
          <w:sz w:val="24"/>
          <w:szCs w:val="24"/>
        </w:rPr>
        <w:t>(circulaire N° 002 de la FAF  du 09/11/2023</w:t>
      </w:r>
      <w:r w:rsidR="00582BB7">
        <w:rPr>
          <w:b/>
          <w:sz w:val="24"/>
          <w:szCs w:val="24"/>
        </w:rPr>
        <w:t xml:space="preserve"> et Art 106</w:t>
      </w:r>
      <w:r w:rsidR="003C5081">
        <w:rPr>
          <w:b/>
          <w:sz w:val="24"/>
          <w:szCs w:val="24"/>
        </w:rPr>
        <w:t>)</w:t>
      </w:r>
    </w:p>
    <w:p w:rsidR="00726D1C" w:rsidRDefault="003C3479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RACHDI </w:t>
      </w:r>
      <w:proofErr w:type="spellStart"/>
      <w:r>
        <w:rPr>
          <w:bCs/>
          <w:sz w:val="24"/>
          <w:szCs w:val="24"/>
        </w:rPr>
        <w:t>Ala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23N02J1054 (HBCL) Avertissement (CAS)</w:t>
      </w:r>
    </w:p>
    <w:p w:rsidR="003C3479" w:rsidRDefault="003C3479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KERMICHE Anouar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23N02J1656 (HBCL) Avertissement (CAS)</w:t>
      </w:r>
    </w:p>
    <w:p w:rsidR="003C3479" w:rsidRDefault="003C3479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BENKHLLIF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23N02J1169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3C3479" w:rsidRDefault="003C3479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OTMANI </w:t>
      </w:r>
      <w:proofErr w:type="spellStart"/>
      <w:r>
        <w:rPr>
          <w:bCs/>
          <w:sz w:val="24"/>
          <w:szCs w:val="24"/>
        </w:rPr>
        <w:t>Faycal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23N02J2881 (</w:t>
      </w:r>
      <w:proofErr w:type="spellStart"/>
      <w:r>
        <w:rPr>
          <w:bCs/>
          <w:sz w:val="24"/>
          <w:szCs w:val="24"/>
        </w:rPr>
        <w:t>USMAn</w:t>
      </w:r>
      <w:proofErr w:type="spellEnd"/>
      <w:r>
        <w:rPr>
          <w:bCs/>
          <w:sz w:val="24"/>
          <w:szCs w:val="24"/>
        </w:rPr>
        <w:t>) Avertissement (CAS)</w:t>
      </w:r>
    </w:p>
    <w:p w:rsidR="003C3479" w:rsidRPr="001B323E" w:rsidRDefault="003C3479" w:rsidP="00480D99">
      <w:pPr>
        <w:spacing w:after="0"/>
        <w:rPr>
          <w:bCs/>
          <w:sz w:val="24"/>
          <w:szCs w:val="24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243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>IBKEK – MOC</w:t>
      </w:r>
      <w:r w:rsidRPr="006E3D46">
        <w:rPr>
          <w:bCs/>
          <w:sz w:val="28"/>
          <w:szCs w:val="28"/>
        </w:rPr>
        <w:t xml:space="preserve"> 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3C3479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BENDJAOUI Oussama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23N02J0555 (IBKEK) Avertissement (A/J)</w:t>
      </w:r>
    </w:p>
    <w:p w:rsidR="003C3479" w:rsidRDefault="003C3479" w:rsidP="003C34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SEDDIK </w:t>
      </w:r>
      <w:proofErr w:type="spellStart"/>
      <w:r>
        <w:rPr>
          <w:sz w:val="24"/>
          <w:szCs w:val="24"/>
        </w:rPr>
        <w:t>Ramy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23N02J0456 (MOC) Avertissement (A/J)</w:t>
      </w:r>
    </w:p>
    <w:p w:rsidR="003C3479" w:rsidRDefault="003C3479" w:rsidP="00480D99">
      <w:pPr>
        <w:spacing w:after="0"/>
        <w:rPr>
          <w:sz w:val="24"/>
          <w:szCs w:val="24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244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USMH – NRBT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3E3CAD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TAKHRIST </w:t>
      </w:r>
      <w:proofErr w:type="spellStart"/>
      <w:r>
        <w:rPr>
          <w:sz w:val="24"/>
          <w:szCs w:val="24"/>
        </w:rPr>
        <w:t>Akram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23N02J0733 (USMH) Avertissement (A/J)</w:t>
      </w:r>
    </w:p>
    <w:p w:rsidR="003E3CAD" w:rsidRDefault="003E3CAD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HAMOUDI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23N02J0662 (USMH) Avertissement (A/J)</w:t>
      </w:r>
    </w:p>
    <w:p w:rsidR="003E3CAD" w:rsidRDefault="003E3CAD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KHODJA </w:t>
      </w:r>
      <w:proofErr w:type="spellStart"/>
      <w:r>
        <w:rPr>
          <w:sz w:val="24"/>
          <w:szCs w:val="24"/>
        </w:rPr>
        <w:t>Eulama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23N02J0397 (NRBT) Avertissement (A/J)</w:t>
      </w:r>
    </w:p>
    <w:p w:rsidR="003E3CAD" w:rsidRDefault="003E3CAD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LAKEHAL </w:t>
      </w:r>
      <w:proofErr w:type="spellStart"/>
      <w:r>
        <w:rPr>
          <w:sz w:val="24"/>
          <w:szCs w:val="24"/>
        </w:rPr>
        <w:t>Adem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23N02J0317 (NRBT) Avertissement (CAS)</w:t>
      </w:r>
    </w:p>
    <w:p w:rsidR="003E3CAD" w:rsidRDefault="003E3CAD" w:rsidP="00480D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SEGHIR Bouali </w:t>
      </w:r>
      <w:proofErr w:type="spellStart"/>
      <w:r>
        <w:rPr>
          <w:sz w:val="24"/>
          <w:szCs w:val="24"/>
        </w:rPr>
        <w:t>Adel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23N02J1285 (NRBT) Avertissement (CAS)</w:t>
      </w:r>
    </w:p>
    <w:p w:rsidR="003E3CAD" w:rsidRPr="00413ADE" w:rsidRDefault="003E3CAD" w:rsidP="00480D99">
      <w:pPr>
        <w:spacing w:after="0"/>
        <w:rPr>
          <w:sz w:val="24"/>
          <w:szCs w:val="24"/>
        </w:rPr>
      </w:pPr>
    </w:p>
    <w:p w:rsidR="00480D99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245</w:t>
      </w:r>
      <w:r w:rsidRPr="006E3D46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MSPB – IRBO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3E3CAD" w:rsidRPr="003E3CAD" w:rsidRDefault="003E3CAD" w:rsidP="00480D99">
      <w:pPr>
        <w:spacing w:after="0"/>
        <w:rPr>
          <w:bCs/>
          <w:sz w:val="20"/>
          <w:szCs w:val="20"/>
        </w:rPr>
      </w:pPr>
    </w:p>
    <w:p w:rsidR="00480D99" w:rsidRPr="003E3CAD" w:rsidRDefault="003E3CAD" w:rsidP="003E3CAD">
      <w:pPr>
        <w:spacing w:after="0"/>
        <w:jc w:val="center"/>
        <w:rPr>
          <w:b/>
          <w:sz w:val="36"/>
          <w:szCs w:val="36"/>
          <w:u w:val="single"/>
        </w:rPr>
      </w:pPr>
      <w:r w:rsidRPr="003E3CAD">
        <w:rPr>
          <w:b/>
          <w:sz w:val="36"/>
          <w:szCs w:val="36"/>
          <w:u w:val="single"/>
        </w:rPr>
        <w:t>R.A.S</w:t>
      </w:r>
    </w:p>
    <w:p w:rsidR="003E3CAD" w:rsidRPr="003E3CAD" w:rsidRDefault="003E3CAD" w:rsidP="00480D99">
      <w:pPr>
        <w:spacing w:after="0"/>
        <w:rPr>
          <w:bCs/>
          <w:sz w:val="20"/>
          <w:szCs w:val="20"/>
        </w:rPr>
      </w:pPr>
    </w:p>
    <w:p w:rsidR="00573970" w:rsidRDefault="00573970" w:rsidP="00480D99">
      <w:pPr>
        <w:spacing w:after="0"/>
        <w:rPr>
          <w:b/>
          <w:sz w:val="28"/>
          <w:szCs w:val="28"/>
          <w:u w:val="single"/>
        </w:rPr>
      </w:pPr>
    </w:p>
    <w:p w:rsidR="00573970" w:rsidRDefault="00573970" w:rsidP="00480D99">
      <w:pPr>
        <w:spacing w:after="0"/>
        <w:rPr>
          <w:b/>
          <w:sz w:val="28"/>
          <w:szCs w:val="28"/>
          <w:u w:val="single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246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ASAM – MCEE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573970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AOUAB Ayoub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23N02J0789 (ASAM) Avertissement (CAS)</w:t>
      </w:r>
    </w:p>
    <w:p w:rsidR="00573970" w:rsidRDefault="00573970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BAZA </w:t>
      </w:r>
      <w:proofErr w:type="spellStart"/>
      <w:r>
        <w:rPr>
          <w:bCs/>
          <w:sz w:val="24"/>
          <w:szCs w:val="24"/>
        </w:rPr>
        <w:t>Seif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23N02J2466 (MCEE) </w:t>
      </w:r>
      <w:proofErr w:type="spellStart"/>
      <w:r>
        <w:rPr>
          <w:bCs/>
          <w:sz w:val="24"/>
          <w:szCs w:val="24"/>
        </w:rPr>
        <w:t>Avrtissement</w:t>
      </w:r>
      <w:proofErr w:type="spellEnd"/>
      <w:r>
        <w:rPr>
          <w:bCs/>
          <w:sz w:val="24"/>
          <w:szCs w:val="24"/>
        </w:rPr>
        <w:t xml:space="preserve"> (CAS)</w:t>
      </w:r>
    </w:p>
    <w:p w:rsidR="00573970" w:rsidRPr="000A39D5" w:rsidRDefault="00573970" w:rsidP="00480D99">
      <w:pPr>
        <w:spacing w:after="0"/>
        <w:rPr>
          <w:bCs/>
          <w:sz w:val="24"/>
          <w:szCs w:val="24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 xml:space="preserve">AFFAIRE N° </w:t>
      </w:r>
      <w:r>
        <w:rPr>
          <w:b/>
          <w:bCs/>
          <w:sz w:val="28"/>
          <w:szCs w:val="28"/>
          <w:u w:val="single"/>
        </w:rPr>
        <w:t>247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>ASK</w:t>
      </w:r>
      <w:r w:rsidRPr="006E3D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JSBM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573970" w:rsidP="00480D9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LACHETAR </w:t>
      </w:r>
      <w:proofErr w:type="spellStart"/>
      <w:r>
        <w:rPr>
          <w:bCs/>
          <w:sz w:val="24"/>
          <w:szCs w:val="24"/>
        </w:rPr>
        <w:t>Ouassim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23N02J0457 (ASK) Avertissement (CAS)</w:t>
      </w:r>
    </w:p>
    <w:p w:rsidR="00573970" w:rsidRDefault="00573970" w:rsidP="00480D99">
      <w:pPr>
        <w:spacing w:after="0"/>
        <w:rPr>
          <w:bCs/>
          <w:sz w:val="24"/>
          <w:szCs w:val="24"/>
        </w:rPr>
      </w:pPr>
    </w:p>
    <w:p w:rsidR="00480D99" w:rsidRPr="006E3D46" w:rsidRDefault="00480D99" w:rsidP="00480D99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248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O.AKBOU – CAB </w:t>
      </w:r>
      <w:r w:rsidRPr="006E3D46">
        <w:rPr>
          <w:bCs/>
          <w:sz w:val="28"/>
          <w:szCs w:val="28"/>
        </w:rPr>
        <w:t xml:space="preserve">du </w:t>
      </w:r>
      <w:r>
        <w:rPr>
          <w:bCs/>
          <w:sz w:val="28"/>
          <w:szCs w:val="28"/>
        </w:rPr>
        <w:t>16/02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480D99" w:rsidRDefault="00480D99" w:rsidP="00480D99">
      <w:pPr>
        <w:spacing w:after="0"/>
        <w:rPr>
          <w:b/>
          <w:sz w:val="28"/>
          <w:szCs w:val="28"/>
          <w:u w:val="single"/>
        </w:rPr>
      </w:pPr>
    </w:p>
    <w:p w:rsidR="00480D99" w:rsidRDefault="00573970" w:rsidP="00573970">
      <w:pPr>
        <w:spacing w:after="0"/>
        <w:jc w:val="center"/>
        <w:rPr>
          <w:b/>
          <w:sz w:val="28"/>
          <w:szCs w:val="28"/>
          <w:u w:val="single"/>
        </w:rPr>
      </w:pPr>
      <w:r w:rsidRPr="00573970">
        <w:rPr>
          <w:b/>
          <w:sz w:val="28"/>
          <w:szCs w:val="28"/>
          <w:highlight w:val="yellow"/>
          <w:u w:val="single"/>
        </w:rPr>
        <w:t>RENVOYE</w:t>
      </w:r>
    </w:p>
    <w:p w:rsidR="00480D99" w:rsidRPr="000A39D5" w:rsidRDefault="00480D99" w:rsidP="00480D99">
      <w:pPr>
        <w:spacing w:after="0"/>
        <w:jc w:val="both"/>
        <w:rPr>
          <w:bCs/>
          <w:sz w:val="24"/>
          <w:szCs w:val="24"/>
        </w:rPr>
      </w:pPr>
    </w:p>
    <w:p w:rsidR="00480D99" w:rsidRDefault="00480D99" w:rsidP="00480D9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9E51FE" w:rsidRPr="0043473A" w:rsidRDefault="009E51FE" w:rsidP="009E51FE">
      <w:pPr>
        <w:spacing w:after="0"/>
        <w:jc w:val="center"/>
        <w:rPr>
          <w:b/>
          <w:sz w:val="40"/>
          <w:szCs w:val="40"/>
          <w:u w:val="single"/>
        </w:rPr>
      </w:pPr>
      <w:r w:rsidRPr="00115550">
        <w:rPr>
          <w:b/>
          <w:sz w:val="40"/>
          <w:szCs w:val="40"/>
          <w:u w:val="single"/>
        </w:rPr>
        <w:lastRenderedPageBreak/>
        <w:t>GROUPE :</w:t>
      </w:r>
      <w:r>
        <w:rPr>
          <w:b/>
          <w:sz w:val="40"/>
          <w:szCs w:val="40"/>
          <w:u w:val="single"/>
        </w:rPr>
        <w:t xml:space="preserve">   CENTRE   </w:t>
      </w:r>
      <w:r w:rsidR="009966D2">
        <w:rPr>
          <w:b/>
          <w:sz w:val="40"/>
          <w:szCs w:val="40"/>
          <w:u w:val="single"/>
        </w:rPr>
        <w:t>OU</w:t>
      </w:r>
      <w:r>
        <w:rPr>
          <w:b/>
          <w:sz w:val="40"/>
          <w:szCs w:val="40"/>
          <w:u w:val="single"/>
        </w:rPr>
        <w:t>EST   (RESERVES</w:t>
      </w:r>
      <w:r w:rsidRPr="0043473A">
        <w:rPr>
          <w:b/>
          <w:sz w:val="40"/>
          <w:szCs w:val="40"/>
          <w:u w:val="single"/>
        </w:rPr>
        <w:t>)</w:t>
      </w:r>
    </w:p>
    <w:p w:rsidR="009E51FE" w:rsidRDefault="009E51FE" w:rsidP="009E51FE">
      <w:pPr>
        <w:spacing w:after="0"/>
        <w:rPr>
          <w:b/>
          <w:sz w:val="28"/>
          <w:szCs w:val="28"/>
          <w:u w:val="single"/>
        </w:rPr>
      </w:pPr>
    </w:p>
    <w:p w:rsidR="004E1DE0" w:rsidRDefault="004E1DE0" w:rsidP="00A15DB1">
      <w:pPr>
        <w:spacing w:after="0"/>
        <w:rPr>
          <w:b/>
          <w:sz w:val="28"/>
          <w:szCs w:val="28"/>
          <w:u w:val="single"/>
        </w:rPr>
      </w:pP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2D2F6D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249</w:t>
      </w:r>
      <w:r w:rsidRPr="002D2F6D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ESM – MCBOS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C80AE3" w:rsidRDefault="00646C96" w:rsidP="00C80AE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DJEROUROU Walid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23N02J0278 (ESM) Avertissement (J/D)</w:t>
      </w:r>
    </w:p>
    <w:p w:rsidR="00646C96" w:rsidRDefault="00646C96" w:rsidP="00C80AE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CHOUAI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23N02J0060 (ESM) Avertissement (J/D)</w:t>
      </w:r>
    </w:p>
    <w:p w:rsidR="00646C96" w:rsidRDefault="00646C96" w:rsidP="00C80AE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KIHEL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23N02J0884 (MCBOS) Avertissement (CAS)</w:t>
      </w:r>
    </w:p>
    <w:p w:rsidR="00BA79F1" w:rsidRPr="000A39D5" w:rsidRDefault="00BA79F1" w:rsidP="00BA79F1">
      <w:pPr>
        <w:tabs>
          <w:tab w:val="left" w:pos="701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250</w:t>
      </w:r>
      <w:r w:rsidRPr="006E3D46">
        <w:rPr>
          <w:bCs/>
          <w:sz w:val="28"/>
          <w:szCs w:val="28"/>
        </w:rPr>
        <w:t xml:space="preserve">= Match </w:t>
      </w:r>
      <w:r w:rsidRPr="000666E5">
        <w:rPr>
          <w:bCs/>
          <w:sz w:val="28"/>
          <w:szCs w:val="28"/>
        </w:rPr>
        <w:t xml:space="preserve">JSMT </w:t>
      </w:r>
      <w:r>
        <w:rPr>
          <w:bCs/>
          <w:sz w:val="28"/>
          <w:szCs w:val="28"/>
        </w:rPr>
        <w:t xml:space="preserve">– JSGUIR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E23BC0" w:rsidRDefault="00FB5441" w:rsidP="00FB5441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</w:t>
      </w:r>
      <w:r>
        <w:rPr>
          <w:b/>
          <w:sz w:val="24"/>
          <w:szCs w:val="24"/>
        </w:rPr>
        <w:t xml:space="preserve">  </w:t>
      </w:r>
      <w:r w:rsidR="00E23BC0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E23BC0">
        <w:rPr>
          <w:b/>
          <w:sz w:val="24"/>
          <w:szCs w:val="24"/>
        </w:rPr>
        <w:t xml:space="preserve"> </w:t>
      </w:r>
      <w:proofErr w:type="spellStart"/>
      <w:r w:rsidR="00E23BC0">
        <w:rPr>
          <w:b/>
          <w:sz w:val="24"/>
          <w:szCs w:val="24"/>
        </w:rPr>
        <w:t>J</w:t>
      </w:r>
      <w:r w:rsidR="00E23BC0">
        <w:rPr>
          <w:b/>
          <w:sz w:val="24"/>
          <w:szCs w:val="24"/>
          <w:u w:val="single"/>
        </w:rPr>
        <w:t>.S.M.Tiaret</w:t>
      </w:r>
      <w:proofErr w:type="spellEnd"/>
      <w:r w:rsidR="00E23BC0" w:rsidRPr="00DA66BE">
        <w:rPr>
          <w:b/>
          <w:sz w:val="24"/>
          <w:szCs w:val="24"/>
        </w:rPr>
        <w:t xml:space="preserve"> </w:t>
      </w:r>
      <w:r w:rsidR="00E23BC0"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E23BC0" w:rsidRDefault="00E23BC0" w:rsidP="00E23BC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au </w:t>
      </w:r>
      <w:proofErr w:type="spellStart"/>
      <w:r w:rsidRPr="00E23BC0">
        <w:rPr>
          <w:b/>
          <w:sz w:val="24"/>
          <w:szCs w:val="24"/>
          <w:u w:val="single"/>
        </w:rPr>
        <w:t>J</w:t>
      </w:r>
      <w:r>
        <w:rPr>
          <w:b/>
          <w:sz w:val="24"/>
          <w:szCs w:val="24"/>
          <w:u w:val="single"/>
        </w:rPr>
        <w:t>.</w:t>
      </w:r>
      <w:r w:rsidRPr="00E23BC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.</w:t>
      </w:r>
      <w:r w:rsidRPr="00E23BC0">
        <w:rPr>
          <w:b/>
          <w:sz w:val="24"/>
          <w:szCs w:val="24"/>
          <w:u w:val="single"/>
        </w:rPr>
        <w:t>Guir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à cette rencontre (Art 26 alinéa 9) dispositions réglementaires relatives aux compétitions de football de la Ligue 2 (Saison 2023/2024)</w:t>
      </w:r>
    </w:p>
    <w:p w:rsidR="00BA79F1" w:rsidRPr="001B323E" w:rsidRDefault="00BA79F1" w:rsidP="00BA79F1">
      <w:pPr>
        <w:spacing w:after="0"/>
        <w:rPr>
          <w:bCs/>
          <w:sz w:val="24"/>
          <w:szCs w:val="24"/>
        </w:rPr>
      </w:pP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251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WAB – </w:t>
      </w:r>
      <w:r w:rsidRPr="000666E5">
        <w:rPr>
          <w:bCs/>
          <w:sz w:val="28"/>
          <w:szCs w:val="28"/>
        </w:rPr>
        <w:t>GCM</w:t>
      </w:r>
      <w:r>
        <w:rPr>
          <w:bCs/>
          <w:sz w:val="28"/>
          <w:szCs w:val="28"/>
        </w:rPr>
        <w:t xml:space="preserve"> 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BA79F1" w:rsidRDefault="004D22E0" w:rsidP="00BA79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GOURCHAL Laid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23N02J1450 (GCM) 01 match de suspension ferme cumul d’Avertissements (Art 103) </w:t>
      </w:r>
    </w:p>
    <w:p w:rsidR="004D22E0" w:rsidRDefault="004D22E0" w:rsidP="00BA79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HASSAS </w:t>
      </w:r>
      <w:proofErr w:type="spellStart"/>
      <w:r>
        <w:rPr>
          <w:sz w:val="24"/>
          <w:szCs w:val="24"/>
        </w:rPr>
        <w:t>Chaker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23N02J0974 (WAB) Avertissement (CAS)</w:t>
      </w:r>
    </w:p>
    <w:p w:rsidR="004D22E0" w:rsidRDefault="004D22E0" w:rsidP="004D22E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au </w:t>
      </w:r>
      <w:proofErr w:type="spellStart"/>
      <w:r>
        <w:rPr>
          <w:b/>
          <w:sz w:val="24"/>
          <w:szCs w:val="24"/>
          <w:u w:val="single"/>
        </w:rPr>
        <w:t>W.A.Boufarik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à cette rencontre (Art 26 alinéa 9) dispositions réglementaires relatives aux compétitions de football de la Ligue 2 (Saison 2023/2024)</w:t>
      </w:r>
    </w:p>
    <w:p w:rsidR="008A2D7D" w:rsidRDefault="008A2D7D" w:rsidP="00B21211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 w:rsidR="00B21211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.</w:t>
      </w:r>
      <w:r w:rsidR="00B21211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.</w:t>
      </w:r>
      <w:r w:rsidR="00B21211">
        <w:rPr>
          <w:b/>
          <w:sz w:val="24"/>
          <w:szCs w:val="24"/>
          <w:u w:val="single"/>
        </w:rPr>
        <w:t>Mascara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à cette rencontre (Art 26 alinéa 9) dispositions réglementaires relatives aux compétitions de football de la Ligue 2 (Saison 2023/2024)</w:t>
      </w:r>
    </w:p>
    <w:p w:rsidR="004D22E0" w:rsidRPr="004D22E0" w:rsidRDefault="004D22E0" w:rsidP="00BA79F1">
      <w:pPr>
        <w:spacing w:after="0"/>
        <w:rPr>
          <w:sz w:val="24"/>
          <w:szCs w:val="24"/>
        </w:rPr>
      </w:pP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bCs/>
          <w:sz w:val="28"/>
          <w:szCs w:val="28"/>
          <w:u w:val="single"/>
        </w:rPr>
        <w:t xml:space="preserve">AFFAIRE N° </w:t>
      </w:r>
      <w:r>
        <w:rPr>
          <w:b/>
          <w:bCs/>
          <w:sz w:val="28"/>
          <w:szCs w:val="28"/>
          <w:u w:val="single"/>
        </w:rPr>
        <w:t>252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SKAF – WAM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B21211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ADDOUCHE </w:t>
      </w:r>
      <w:proofErr w:type="spellStart"/>
      <w:r>
        <w:rPr>
          <w:bCs/>
          <w:sz w:val="24"/>
          <w:szCs w:val="24"/>
        </w:rPr>
        <w:t>Abderezaq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23N02J0998 (SKAF) Avertissement (J/D)</w:t>
      </w:r>
    </w:p>
    <w:p w:rsidR="00B21211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BELMECHERI Abdelhakim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23N02J2045 (SKAF) Avertissement (CAS)</w:t>
      </w:r>
    </w:p>
    <w:p w:rsidR="00B21211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BENSETTOU Abdelatif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23N02E0139 (Entraineur SKAF) Avertissement (CAS)</w:t>
      </w:r>
    </w:p>
    <w:p w:rsidR="00B21211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KHELIFA Abdelmadjid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23N02J0740 (WAM) Avertissement (J/D)</w:t>
      </w:r>
    </w:p>
    <w:p w:rsidR="00B21211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BEKKOUCHA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23N02J0702 (WAM) Avertissement (CAS)</w:t>
      </w:r>
    </w:p>
    <w:p w:rsidR="00BA79F1" w:rsidRPr="000227BD" w:rsidRDefault="00B21211" w:rsidP="00BA79F1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253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 xml:space="preserve"> NAHD – CRT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BA79F1" w:rsidRDefault="00B21211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BENSAFI Ramzi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23N02J1235 (NAHD) Avertissement (A/J)</w:t>
      </w:r>
    </w:p>
    <w:p w:rsidR="00B21211" w:rsidRDefault="00B21211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OUGHIDNI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23N02J0461 (NAHD) Avertissement (CAS)</w:t>
      </w:r>
    </w:p>
    <w:p w:rsidR="00B21211" w:rsidRDefault="00B21211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MESSADA </w:t>
      </w:r>
      <w:proofErr w:type="spellStart"/>
      <w:r>
        <w:rPr>
          <w:bCs/>
          <w:sz w:val="24"/>
          <w:szCs w:val="24"/>
        </w:rPr>
        <w:t>Abderaouf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23N02J1492 (NAHD) Avertissement (CAS)</w:t>
      </w:r>
    </w:p>
    <w:p w:rsidR="00B21211" w:rsidRDefault="00B21211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HABCHI Brahim </w:t>
      </w:r>
      <w:proofErr w:type="spellStart"/>
      <w:r>
        <w:rPr>
          <w:bCs/>
          <w:sz w:val="24"/>
          <w:szCs w:val="24"/>
        </w:rPr>
        <w:t>Ilyes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23N02J0273 (CRT) Avertissement (A/J)</w:t>
      </w:r>
    </w:p>
    <w:p w:rsidR="00B21211" w:rsidRDefault="00B21211" w:rsidP="00B212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 MELAIZI Abdellah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23N02J1548 (CRT) Avertissement (A/J)</w:t>
      </w:r>
    </w:p>
    <w:p w:rsidR="00BA79F1" w:rsidRPr="006E3D46" w:rsidRDefault="00BA79F1" w:rsidP="003D1E37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lastRenderedPageBreak/>
        <w:t xml:space="preserve">AFFAIRE N° </w:t>
      </w:r>
      <w:r>
        <w:rPr>
          <w:b/>
          <w:sz w:val="28"/>
          <w:szCs w:val="28"/>
          <w:u w:val="single"/>
        </w:rPr>
        <w:t>254</w:t>
      </w:r>
      <w:r w:rsidRPr="006E3D46">
        <w:rPr>
          <w:bCs/>
          <w:sz w:val="28"/>
          <w:szCs w:val="28"/>
        </w:rPr>
        <w:t xml:space="preserve"> = Match  </w:t>
      </w:r>
      <w:r>
        <w:rPr>
          <w:bCs/>
          <w:sz w:val="28"/>
          <w:szCs w:val="28"/>
        </w:rPr>
        <w:t xml:space="preserve"> ESMK – O.MÉDÉA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BA79F1" w:rsidRPr="007B1D76" w:rsidRDefault="007B1D76" w:rsidP="00BA79F1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TERAS Mohamed Louai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23N02J0877 (</w:t>
      </w:r>
      <w:proofErr w:type="spellStart"/>
      <w:r>
        <w:rPr>
          <w:bCs/>
          <w:sz w:val="24"/>
          <w:szCs w:val="24"/>
        </w:rPr>
        <w:t>O.Médéa</w:t>
      </w:r>
      <w:proofErr w:type="spellEnd"/>
      <w:r>
        <w:rPr>
          <w:bCs/>
          <w:sz w:val="24"/>
          <w:szCs w:val="24"/>
        </w:rPr>
        <w:t xml:space="preserve">) </w:t>
      </w:r>
      <w:r w:rsidRPr="007B1D76">
        <w:rPr>
          <w:b/>
          <w:sz w:val="24"/>
          <w:szCs w:val="24"/>
        </w:rPr>
        <w:t xml:space="preserve">01 match de suspension ferme pour cumul d’Avertissements (Art 103) </w:t>
      </w:r>
    </w:p>
    <w:p w:rsidR="007B1D76" w:rsidRDefault="00762620" w:rsidP="00BA79F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MAOUDJ </w:t>
      </w:r>
      <w:proofErr w:type="spellStart"/>
      <w:r>
        <w:rPr>
          <w:bCs/>
          <w:sz w:val="24"/>
          <w:szCs w:val="24"/>
        </w:rPr>
        <w:t>Ouassim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23N02J0720 (ESMK) Avertissement (A/J)</w:t>
      </w:r>
    </w:p>
    <w:p w:rsidR="00762620" w:rsidRDefault="00762620" w:rsidP="00BA79F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ABES </w:t>
      </w:r>
      <w:proofErr w:type="spellStart"/>
      <w:r>
        <w:rPr>
          <w:bCs/>
          <w:sz w:val="24"/>
          <w:szCs w:val="24"/>
        </w:rPr>
        <w:t>Aimen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23N02J1306 (ESMK) Avertissement (A/J)</w:t>
      </w:r>
    </w:p>
    <w:p w:rsidR="00CE4F86" w:rsidRDefault="00762620" w:rsidP="00BA79F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BENREKIA Abdelmadjid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23N02J0888 </w:t>
      </w:r>
      <w:r w:rsidR="00CE4F86">
        <w:rPr>
          <w:bCs/>
          <w:sz w:val="24"/>
          <w:szCs w:val="24"/>
        </w:rPr>
        <w:t>(</w:t>
      </w:r>
      <w:proofErr w:type="spellStart"/>
      <w:r w:rsidR="00CE4F86">
        <w:rPr>
          <w:bCs/>
          <w:sz w:val="24"/>
          <w:szCs w:val="24"/>
        </w:rPr>
        <w:t>O.Médéa</w:t>
      </w:r>
      <w:proofErr w:type="spellEnd"/>
      <w:r w:rsidR="00CE4F86">
        <w:rPr>
          <w:bCs/>
          <w:sz w:val="24"/>
          <w:szCs w:val="24"/>
        </w:rPr>
        <w:t>) Avertissement (A/J)</w:t>
      </w:r>
    </w:p>
    <w:p w:rsidR="00762620" w:rsidRPr="00943286" w:rsidRDefault="00CE4F86" w:rsidP="00BA79F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A79F1" w:rsidRPr="006E3D46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255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 xml:space="preserve">SCM – RCK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BA79F1" w:rsidRDefault="00CE4F86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MEBARKI Ismail </w:t>
      </w:r>
      <w:proofErr w:type="spellStart"/>
      <w:r>
        <w:rPr>
          <w:bCs/>
          <w:sz w:val="24"/>
          <w:szCs w:val="24"/>
        </w:rPr>
        <w:t>Taha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23N02J0944 (SCM) Avertissement (CAS)</w:t>
      </w:r>
    </w:p>
    <w:p w:rsidR="00CE4F86" w:rsidRDefault="00CE4F86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BRIK Habib Allah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23N02J0950 (SCM) Avertissement (CAS)</w:t>
      </w:r>
    </w:p>
    <w:p w:rsidR="00CE4F86" w:rsidRDefault="00CE4F86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HAMOUDI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23N02J1255 (RCK) Avertissement (CAS)</w:t>
      </w:r>
    </w:p>
    <w:p w:rsidR="00CE4F86" w:rsidRDefault="00CE4F86" w:rsidP="00BA79F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CHERBANE </w:t>
      </w:r>
      <w:proofErr w:type="spellStart"/>
      <w:r>
        <w:rPr>
          <w:bCs/>
          <w:sz w:val="24"/>
          <w:szCs w:val="24"/>
        </w:rPr>
        <w:t>Abderaouf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23N02J0804 (RCK) Avertissement (CAS)</w:t>
      </w:r>
    </w:p>
    <w:p w:rsidR="00CE4F86" w:rsidRPr="00CE4F86" w:rsidRDefault="00CE4F86" w:rsidP="00BA79F1">
      <w:pPr>
        <w:spacing w:after="0"/>
        <w:rPr>
          <w:bCs/>
          <w:sz w:val="24"/>
          <w:szCs w:val="24"/>
        </w:rPr>
      </w:pPr>
    </w:p>
    <w:p w:rsidR="00BA79F1" w:rsidRDefault="00BA79F1" w:rsidP="00A15DB1">
      <w:pPr>
        <w:spacing w:after="0"/>
        <w:rPr>
          <w:bCs/>
          <w:sz w:val="28"/>
          <w:szCs w:val="28"/>
        </w:rPr>
      </w:pPr>
      <w:r w:rsidRPr="006E3D46">
        <w:rPr>
          <w:b/>
          <w:sz w:val="28"/>
          <w:szCs w:val="28"/>
          <w:u w:val="single"/>
        </w:rPr>
        <w:t xml:space="preserve">AFFAIRE N° </w:t>
      </w:r>
      <w:r>
        <w:rPr>
          <w:b/>
          <w:sz w:val="28"/>
          <w:szCs w:val="28"/>
          <w:u w:val="single"/>
        </w:rPr>
        <w:t>256</w:t>
      </w:r>
      <w:r w:rsidRPr="006E3D46">
        <w:rPr>
          <w:bCs/>
          <w:sz w:val="28"/>
          <w:szCs w:val="28"/>
        </w:rPr>
        <w:t xml:space="preserve"> = Match </w:t>
      </w:r>
      <w:r>
        <w:rPr>
          <w:bCs/>
          <w:sz w:val="28"/>
          <w:szCs w:val="28"/>
        </w:rPr>
        <w:t>RCA</w:t>
      </w:r>
      <w:r w:rsidRPr="006E3D4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– ASMO </w:t>
      </w:r>
      <w:r w:rsidRPr="006E3D46">
        <w:rPr>
          <w:bCs/>
          <w:sz w:val="28"/>
          <w:szCs w:val="28"/>
        </w:rPr>
        <w:t xml:space="preserve">du </w:t>
      </w:r>
      <w:r w:rsidR="00A15DB1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/02</w:t>
      </w:r>
      <w:r w:rsidRPr="006E3D46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</w:p>
    <w:p w:rsidR="007D7681" w:rsidRDefault="007D7681" w:rsidP="007D7681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7D7681" w:rsidRDefault="007D7681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  <w:r>
        <w:rPr>
          <w:bCs/>
          <w:sz w:val="24"/>
          <w:szCs w:val="24"/>
        </w:rPr>
        <w:tab/>
        <w:t>- Après lecture du rapport de l’Arbitre Officiel de match</w:t>
      </w:r>
    </w:p>
    <w:p w:rsidR="007D7681" w:rsidRDefault="007D7681" w:rsidP="007D7681">
      <w:pPr>
        <w:spacing w:after="0"/>
        <w:jc w:val="center"/>
        <w:rPr>
          <w:b/>
          <w:sz w:val="24"/>
          <w:szCs w:val="24"/>
          <w:u w:val="single"/>
        </w:rPr>
      </w:pPr>
      <w:r w:rsidRPr="0046370B">
        <w:rPr>
          <w:b/>
          <w:sz w:val="24"/>
          <w:szCs w:val="24"/>
          <w:u w:val="single"/>
        </w:rPr>
        <w:t>La commission décide</w:t>
      </w:r>
    </w:p>
    <w:p w:rsidR="009E51FE" w:rsidRPr="00F31330" w:rsidRDefault="0079009C" w:rsidP="007D7681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BENAMAR Youcef </w:t>
      </w:r>
      <w:proofErr w:type="spellStart"/>
      <w:r w:rsidR="007D7681">
        <w:rPr>
          <w:bCs/>
          <w:sz w:val="24"/>
          <w:szCs w:val="24"/>
        </w:rPr>
        <w:t>lic</w:t>
      </w:r>
      <w:proofErr w:type="spellEnd"/>
      <w:r w:rsidR="007D7681">
        <w:rPr>
          <w:bCs/>
          <w:sz w:val="24"/>
          <w:szCs w:val="24"/>
        </w:rPr>
        <w:t xml:space="preserve"> 23N02J0646 (ASMO) </w:t>
      </w:r>
      <w:r w:rsidR="007D7681" w:rsidRPr="00F31330">
        <w:rPr>
          <w:b/>
          <w:sz w:val="24"/>
          <w:szCs w:val="24"/>
        </w:rPr>
        <w:t xml:space="preserve">(01 + 04) = 05 matchs de suspensions fermes + 25.000 DA d’Amende pour cumul d’Avertissements et comportement antisportif envers officiel de match (Art 103 et 112) </w:t>
      </w:r>
    </w:p>
    <w:p w:rsidR="00EA7CF8" w:rsidRDefault="00F31330" w:rsidP="00EA7CF8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OUAMRANE Mohamed </w:t>
      </w:r>
      <w:proofErr w:type="spellStart"/>
      <w:r>
        <w:rPr>
          <w:bCs/>
          <w:sz w:val="24"/>
          <w:szCs w:val="24"/>
        </w:rPr>
        <w:t>ramzi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23N02E0233 (Entraineur RCA) </w:t>
      </w:r>
      <w:r w:rsidR="00EA7CF8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D7681" w:rsidRDefault="00EA7CF8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IMLOUL </w:t>
      </w:r>
      <w:proofErr w:type="spellStart"/>
      <w:r>
        <w:rPr>
          <w:bCs/>
          <w:sz w:val="24"/>
          <w:szCs w:val="24"/>
        </w:rPr>
        <w:t>Nadjib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23N02J(RCA) Avertissement (CAS)</w:t>
      </w:r>
    </w:p>
    <w:p w:rsidR="00EA7CF8" w:rsidRDefault="00EA7CF8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CHIKHAOUI Abdelkader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23N02J1804 (RCA) Avertissement (J/D)</w:t>
      </w:r>
    </w:p>
    <w:p w:rsidR="00EA7CF8" w:rsidRDefault="00EA7CF8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BENMOUHAD </w:t>
      </w:r>
      <w:proofErr w:type="spellStart"/>
      <w:r>
        <w:rPr>
          <w:bCs/>
          <w:sz w:val="24"/>
          <w:szCs w:val="24"/>
        </w:rPr>
        <w:t>Abderahmane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23N02J1097 (RCA) Avertissement (J/D)</w:t>
      </w:r>
    </w:p>
    <w:p w:rsidR="00EA7CF8" w:rsidRDefault="00EA7CF8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CHERIFI </w:t>
      </w:r>
      <w:proofErr w:type="spellStart"/>
      <w:r>
        <w:rPr>
          <w:bCs/>
          <w:sz w:val="24"/>
          <w:szCs w:val="24"/>
        </w:rPr>
        <w:t>Aymene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23N02J1183 (ASMO) Avertissement (CAS)</w:t>
      </w:r>
    </w:p>
    <w:p w:rsidR="00EA7CF8" w:rsidRDefault="00EA7CF8" w:rsidP="007D76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BERROUANE Mourad Abdelhakim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23N02J0280 (ASMO) Avertissement (CAS)</w:t>
      </w:r>
    </w:p>
    <w:p w:rsidR="00EA7CF8" w:rsidRDefault="00EA7CF8" w:rsidP="00EA7CF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B118A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</w:t>
      </w:r>
      <w:r w:rsidRPr="00A33601">
        <w:rPr>
          <w:b/>
          <w:sz w:val="24"/>
          <w:szCs w:val="24"/>
          <w:highlight w:val="yellow"/>
          <w:u w:val="single"/>
        </w:rPr>
        <w:t> =</w:t>
      </w:r>
      <w:r>
        <w:rPr>
          <w:b/>
          <w:sz w:val="24"/>
          <w:szCs w:val="24"/>
        </w:rPr>
        <w:t xml:space="preserve"> 150.000 DA d’Amende à l’</w:t>
      </w:r>
      <w:proofErr w:type="spellStart"/>
      <w:r>
        <w:rPr>
          <w:b/>
          <w:sz w:val="24"/>
          <w:szCs w:val="24"/>
          <w:u w:val="single"/>
        </w:rPr>
        <w:t>A.S.M.Oran</w:t>
      </w:r>
      <w:proofErr w:type="spellEnd"/>
      <w:r w:rsidRPr="00DA66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pour  absence de l’entraineur                    à cette rencontre (Art 26 alinéa 9) dispositions réglementaires relatives aux compétitions de football de la Ligue 2 (Saison 2023/2024)</w:t>
      </w:r>
    </w:p>
    <w:p w:rsidR="00EA7CF8" w:rsidRPr="000A39D5" w:rsidRDefault="00EA7CF8" w:rsidP="007D7681">
      <w:pPr>
        <w:spacing w:after="0"/>
        <w:rPr>
          <w:bCs/>
          <w:sz w:val="24"/>
          <w:szCs w:val="24"/>
        </w:rPr>
      </w:pPr>
    </w:p>
    <w:sectPr w:rsidR="00EA7CF8" w:rsidRPr="000A39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B8" w:rsidRDefault="009214B8" w:rsidP="002F26C4">
      <w:pPr>
        <w:spacing w:after="0" w:line="240" w:lineRule="auto"/>
      </w:pPr>
      <w:r>
        <w:separator/>
      </w:r>
    </w:p>
  </w:endnote>
  <w:endnote w:type="continuationSeparator" w:id="0">
    <w:p w:rsidR="009214B8" w:rsidRDefault="009214B8" w:rsidP="002F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918533"/>
      <w:docPartObj>
        <w:docPartGallery w:val="Page Numbers (Bottom of Page)"/>
        <w:docPartUnique/>
      </w:docPartObj>
    </w:sdtPr>
    <w:sdtEndPr/>
    <w:sdtContent>
      <w:p w:rsidR="00C45A4B" w:rsidRDefault="00C45A4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41">
          <w:rPr>
            <w:noProof/>
          </w:rPr>
          <w:t>15</w:t>
        </w:r>
        <w:r>
          <w:fldChar w:fldCharType="end"/>
        </w:r>
      </w:p>
    </w:sdtContent>
  </w:sdt>
  <w:p w:rsidR="00C45A4B" w:rsidRDefault="00C45A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B8" w:rsidRDefault="009214B8" w:rsidP="002F26C4">
      <w:pPr>
        <w:spacing w:after="0" w:line="240" w:lineRule="auto"/>
      </w:pPr>
      <w:r>
        <w:separator/>
      </w:r>
    </w:p>
  </w:footnote>
  <w:footnote w:type="continuationSeparator" w:id="0">
    <w:p w:rsidR="009214B8" w:rsidRDefault="009214B8" w:rsidP="002F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6C2"/>
    <w:multiLevelType w:val="hybridMultilevel"/>
    <w:tmpl w:val="805E1FBC"/>
    <w:lvl w:ilvl="0" w:tplc="8196E688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02160"/>
    <w:rsid w:val="00011BCF"/>
    <w:rsid w:val="000139D3"/>
    <w:rsid w:val="0001739F"/>
    <w:rsid w:val="0002015C"/>
    <w:rsid w:val="000218AC"/>
    <w:rsid w:val="000222F4"/>
    <w:rsid w:val="0005344E"/>
    <w:rsid w:val="0006229C"/>
    <w:rsid w:val="00063C7E"/>
    <w:rsid w:val="0007053B"/>
    <w:rsid w:val="000802FE"/>
    <w:rsid w:val="00086A14"/>
    <w:rsid w:val="000959FA"/>
    <w:rsid w:val="000A2555"/>
    <w:rsid w:val="000B58FD"/>
    <w:rsid w:val="000C232A"/>
    <w:rsid w:val="000C463F"/>
    <w:rsid w:val="000C51EB"/>
    <w:rsid w:val="000C56CF"/>
    <w:rsid w:val="000C5E7F"/>
    <w:rsid w:val="000D0249"/>
    <w:rsid w:val="000D0693"/>
    <w:rsid w:val="000D1EBA"/>
    <w:rsid w:val="000D2C9B"/>
    <w:rsid w:val="000D39A7"/>
    <w:rsid w:val="000D7844"/>
    <w:rsid w:val="000E433B"/>
    <w:rsid w:val="000F2D62"/>
    <w:rsid w:val="0010461D"/>
    <w:rsid w:val="00106CA5"/>
    <w:rsid w:val="00111A7A"/>
    <w:rsid w:val="001150B8"/>
    <w:rsid w:val="0012366D"/>
    <w:rsid w:val="00124319"/>
    <w:rsid w:val="00154DE4"/>
    <w:rsid w:val="00155F39"/>
    <w:rsid w:val="001617BF"/>
    <w:rsid w:val="00162BD6"/>
    <w:rsid w:val="001669CB"/>
    <w:rsid w:val="00185B6A"/>
    <w:rsid w:val="001B49EB"/>
    <w:rsid w:val="001B4CDF"/>
    <w:rsid w:val="001D3BF3"/>
    <w:rsid w:val="001D5A45"/>
    <w:rsid w:val="001D625D"/>
    <w:rsid w:val="001D6769"/>
    <w:rsid w:val="001E1FE2"/>
    <w:rsid w:val="001E7BAB"/>
    <w:rsid w:val="00202F05"/>
    <w:rsid w:val="00211CD8"/>
    <w:rsid w:val="00233B53"/>
    <w:rsid w:val="00245B2E"/>
    <w:rsid w:val="0025265E"/>
    <w:rsid w:val="0026211B"/>
    <w:rsid w:val="0026754F"/>
    <w:rsid w:val="0028106B"/>
    <w:rsid w:val="00281BE9"/>
    <w:rsid w:val="00286FED"/>
    <w:rsid w:val="0029482F"/>
    <w:rsid w:val="002A0DB9"/>
    <w:rsid w:val="002A6973"/>
    <w:rsid w:val="002A7C31"/>
    <w:rsid w:val="002C1F23"/>
    <w:rsid w:val="002E1475"/>
    <w:rsid w:val="002E5111"/>
    <w:rsid w:val="002F01BD"/>
    <w:rsid w:val="002F26C4"/>
    <w:rsid w:val="00306CCD"/>
    <w:rsid w:val="003114B3"/>
    <w:rsid w:val="00322640"/>
    <w:rsid w:val="00331B93"/>
    <w:rsid w:val="003322BF"/>
    <w:rsid w:val="00342E48"/>
    <w:rsid w:val="003569B8"/>
    <w:rsid w:val="0036481D"/>
    <w:rsid w:val="00376400"/>
    <w:rsid w:val="00380F5F"/>
    <w:rsid w:val="00382F99"/>
    <w:rsid w:val="003878DA"/>
    <w:rsid w:val="00394E05"/>
    <w:rsid w:val="003A4DC2"/>
    <w:rsid w:val="003B4298"/>
    <w:rsid w:val="003C0299"/>
    <w:rsid w:val="003C3479"/>
    <w:rsid w:val="003C5081"/>
    <w:rsid w:val="003D1E37"/>
    <w:rsid w:val="003D4291"/>
    <w:rsid w:val="003E3808"/>
    <w:rsid w:val="003E3CAD"/>
    <w:rsid w:val="003E5B65"/>
    <w:rsid w:val="00400F92"/>
    <w:rsid w:val="00412A72"/>
    <w:rsid w:val="00413ADE"/>
    <w:rsid w:val="0042080C"/>
    <w:rsid w:val="00420E34"/>
    <w:rsid w:val="00421B03"/>
    <w:rsid w:val="00425B48"/>
    <w:rsid w:val="004268A9"/>
    <w:rsid w:val="00430832"/>
    <w:rsid w:val="00471EC8"/>
    <w:rsid w:val="00480D99"/>
    <w:rsid w:val="00496347"/>
    <w:rsid w:val="00497743"/>
    <w:rsid w:val="004A07CC"/>
    <w:rsid w:val="004A092B"/>
    <w:rsid w:val="004C2D21"/>
    <w:rsid w:val="004D22E0"/>
    <w:rsid w:val="004D2796"/>
    <w:rsid w:val="004D6340"/>
    <w:rsid w:val="004E09EA"/>
    <w:rsid w:val="004E1DE0"/>
    <w:rsid w:val="004E4B5C"/>
    <w:rsid w:val="004E7F2D"/>
    <w:rsid w:val="00507FB4"/>
    <w:rsid w:val="0052205F"/>
    <w:rsid w:val="00526B4A"/>
    <w:rsid w:val="00526C2A"/>
    <w:rsid w:val="005310D0"/>
    <w:rsid w:val="00551A94"/>
    <w:rsid w:val="00557D27"/>
    <w:rsid w:val="00563219"/>
    <w:rsid w:val="00573385"/>
    <w:rsid w:val="00573970"/>
    <w:rsid w:val="00577165"/>
    <w:rsid w:val="005801D4"/>
    <w:rsid w:val="00582BB7"/>
    <w:rsid w:val="005846D7"/>
    <w:rsid w:val="00587E6C"/>
    <w:rsid w:val="00597514"/>
    <w:rsid w:val="00597603"/>
    <w:rsid w:val="005A0A9D"/>
    <w:rsid w:val="005B45C9"/>
    <w:rsid w:val="005E7BF4"/>
    <w:rsid w:val="005F24E0"/>
    <w:rsid w:val="005F6A3F"/>
    <w:rsid w:val="00602A45"/>
    <w:rsid w:val="006070A8"/>
    <w:rsid w:val="006125A8"/>
    <w:rsid w:val="00624D15"/>
    <w:rsid w:val="00646C96"/>
    <w:rsid w:val="00656E45"/>
    <w:rsid w:val="006676E4"/>
    <w:rsid w:val="00686842"/>
    <w:rsid w:val="00695168"/>
    <w:rsid w:val="006A6AB8"/>
    <w:rsid w:val="006B00DE"/>
    <w:rsid w:val="006B39C1"/>
    <w:rsid w:val="006B3F1A"/>
    <w:rsid w:val="006E1389"/>
    <w:rsid w:val="006F47FF"/>
    <w:rsid w:val="00701E1A"/>
    <w:rsid w:val="007046E3"/>
    <w:rsid w:val="00717EC7"/>
    <w:rsid w:val="007212BA"/>
    <w:rsid w:val="00726536"/>
    <w:rsid w:val="00726D1C"/>
    <w:rsid w:val="00731316"/>
    <w:rsid w:val="00734872"/>
    <w:rsid w:val="00750BA8"/>
    <w:rsid w:val="00762620"/>
    <w:rsid w:val="00773AD3"/>
    <w:rsid w:val="00780568"/>
    <w:rsid w:val="0079009C"/>
    <w:rsid w:val="00791703"/>
    <w:rsid w:val="007A1164"/>
    <w:rsid w:val="007B1D76"/>
    <w:rsid w:val="007B5334"/>
    <w:rsid w:val="007C5254"/>
    <w:rsid w:val="007D1447"/>
    <w:rsid w:val="007D181A"/>
    <w:rsid w:val="007D3BE5"/>
    <w:rsid w:val="007D409E"/>
    <w:rsid w:val="007D7681"/>
    <w:rsid w:val="007E3667"/>
    <w:rsid w:val="007F0BC7"/>
    <w:rsid w:val="007F3871"/>
    <w:rsid w:val="0080021A"/>
    <w:rsid w:val="0080702A"/>
    <w:rsid w:val="00814A96"/>
    <w:rsid w:val="00827D1D"/>
    <w:rsid w:val="008741AC"/>
    <w:rsid w:val="00875497"/>
    <w:rsid w:val="00876B80"/>
    <w:rsid w:val="00891FBE"/>
    <w:rsid w:val="008944D6"/>
    <w:rsid w:val="00897BBA"/>
    <w:rsid w:val="008A2A23"/>
    <w:rsid w:val="008A2D7D"/>
    <w:rsid w:val="008A669E"/>
    <w:rsid w:val="008B0346"/>
    <w:rsid w:val="008B170A"/>
    <w:rsid w:val="008C47A9"/>
    <w:rsid w:val="008D24FF"/>
    <w:rsid w:val="008D78B6"/>
    <w:rsid w:val="008F4C30"/>
    <w:rsid w:val="008F725B"/>
    <w:rsid w:val="008F77F0"/>
    <w:rsid w:val="009062DB"/>
    <w:rsid w:val="009121E6"/>
    <w:rsid w:val="009214B8"/>
    <w:rsid w:val="0093554F"/>
    <w:rsid w:val="00935FF0"/>
    <w:rsid w:val="009476F2"/>
    <w:rsid w:val="00966283"/>
    <w:rsid w:val="00972179"/>
    <w:rsid w:val="00976A23"/>
    <w:rsid w:val="0098000B"/>
    <w:rsid w:val="00990F22"/>
    <w:rsid w:val="00992F6C"/>
    <w:rsid w:val="009966D2"/>
    <w:rsid w:val="009977F7"/>
    <w:rsid w:val="009A20A8"/>
    <w:rsid w:val="009A5DE4"/>
    <w:rsid w:val="009B251D"/>
    <w:rsid w:val="009B67D5"/>
    <w:rsid w:val="009C32B7"/>
    <w:rsid w:val="009D2A16"/>
    <w:rsid w:val="009D7D16"/>
    <w:rsid w:val="009E1617"/>
    <w:rsid w:val="009E51FE"/>
    <w:rsid w:val="00A11C71"/>
    <w:rsid w:val="00A15DB1"/>
    <w:rsid w:val="00A20909"/>
    <w:rsid w:val="00A30C00"/>
    <w:rsid w:val="00A40C90"/>
    <w:rsid w:val="00A42182"/>
    <w:rsid w:val="00A42E94"/>
    <w:rsid w:val="00A458AC"/>
    <w:rsid w:val="00A46622"/>
    <w:rsid w:val="00A56857"/>
    <w:rsid w:val="00A66FFD"/>
    <w:rsid w:val="00A67348"/>
    <w:rsid w:val="00A7522B"/>
    <w:rsid w:val="00A918AF"/>
    <w:rsid w:val="00AB5CFE"/>
    <w:rsid w:val="00AC54EE"/>
    <w:rsid w:val="00AD058A"/>
    <w:rsid w:val="00AD0627"/>
    <w:rsid w:val="00AD1CC9"/>
    <w:rsid w:val="00AF7C69"/>
    <w:rsid w:val="00B21211"/>
    <w:rsid w:val="00B2137E"/>
    <w:rsid w:val="00B5032D"/>
    <w:rsid w:val="00B52685"/>
    <w:rsid w:val="00B6024F"/>
    <w:rsid w:val="00B63790"/>
    <w:rsid w:val="00B650FA"/>
    <w:rsid w:val="00B72157"/>
    <w:rsid w:val="00B7797E"/>
    <w:rsid w:val="00B77CBD"/>
    <w:rsid w:val="00B8342F"/>
    <w:rsid w:val="00B91AA4"/>
    <w:rsid w:val="00B97D88"/>
    <w:rsid w:val="00BA79F1"/>
    <w:rsid w:val="00BC6CA7"/>
    <w:rsid w:val="00BE5CD7"/>
    <w:rsid w:val="00C0008C"/>
    <w:rsid w:val="00C05382"/>
    <w:rsid w:val="00C12FD7"/>
    <w:rsid w:val="00C2211B"/>
    <w:rsid w:val="00C25727"/>
    <w:rsid w:val="00C45A4B"/>
    <w:rsid w:val="00C47F40"/>
    <w:rsid w:val="00C53E05"/>
    <w:rsid w:val="00C64DFC"/>
    <w:rsid w:val="00C704A3"/>
    <w:rsid w:val="00C70FC7"/>
    <w:rsid w:val="00C713AD"/>
    <w:rsid w:val="00C80AE3"/>
    <w:rsid w:val="00C91B48"/>
    <w:rsid w:val="00CA5F9E"/>
    <w:rsid w:val="00CB1003"/>
    <w:rsid w:val="00CB2E49"/>
    <w:rsid w:val="00CC3BB0"/>
    <w:rsid w:val="00CC6109"/>
    <w:rsid w:val="00CC7538"/>
    <w:rsid w:val="00CE2056"/>
    <w:rsid w:val="00CE4B49"/>
    <w:rsid w:val="00CE4F86"/>
    <w:rsid w:val="00CE7735"/>
    <w:rsid w:val="00D149D3"/>
    <w:rsid w:val="00D248F8"/>
    <w:rsid w:val="00D375B6"/>
    <w:rsid w:val="00D45860"/>
    <w:rsid w:val="00D54108"/>
    <w:rsid w:val="00D567D0"/>
    <w:rsid w:val="00D64F2F"/>
    <w:rsid w:val="00D72EFB"/>
    <w:rsid w:val="00D769F2"/>
    <w:rsid w:val="00D9076C"/>
    <w:rsid w:val="00DA1472"/>
    <w:rsid w:val="00DA15B6"/>
    <w:rsid w:val="00DA3349"/>
    <w:rsid w:val="00DA5B30"/>
    <w:rsid w:val="00DB1F4A"/>
    <w:rsid w:val="00DB27B5"/>
    <w:rsid w:val="00DC0BEF"/>
    <w:rsid w:val="00DC3822"/>
    <w:rsid w:val="00DD691B"/>
    <w:rsid w:val="00DE54EA"/>
    <w:rsid w:val="00E009CB"/>
    <w:rsid w:val="00E23BC0"/>
    <w:rsid w:val="00E444A4"/>
    <w:rsid w:val="00E514B5"/>
    <w:rsid w:val="00E61183"/>
    <w:rsid w:val="00E66A1A"/>
    <w:rsid w:val="00E735C4"/>
    <w:rsid w:val="00E82A7C"/>
    <w:rsid w:val="00E960F3"/>
    <w:rsid w:val="00EA7CF8"/>
    <w:rsid w:val="00EB6C8B"/>
    <w:rsid w:val="00EC6F17"/>
    <w:rsid w:val="00EF58EA"/>
    <w:rsid w:val="00F11A77"/>
    <w:rsid w:val="00F17348"/>
    <w:rsid w:val="00F31330"/>
    <w:rsid w:val="00F40EF8"/>
    <w:rsid w:val="00F5438E"/>
    <w:rsid w:val="00F96CBD"/>
    <w:rsid w:val="00F97756"/>
    <w:rsid w:val="00FB0614"/>
    <w:rsid w:val="00FB09F4"/>
    <w:rsid w:val="00FB5441"/>
    <w:rsid w:val="00FC1584"/>
    <w:rsid w:val="00FC4AED"/>
    <w:rsid w:val="00FE560E"/>
    <w:rsid w:val="00FF1346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AD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CC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8342F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A6973"/>
    <w:pPr>
      <w:ind w:left="720"/>
      <w:contextualSpacing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2F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6C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F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6C4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4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AD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CC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8342F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A6973"/>
    <w:pPr>
      <w:ind w:left="720"/>
      <w:contextualSpacing/>
    </w:pPr>
    <w:rPr>
      <w:rFonts w:eastAsiaTheme="minorHAnsi"/>
    </w:rPr>
  </w:style>
  <w:style w:type="paragraph" w:styleId="En-tte">
    <w:name w:val="header"/>
    <w:basedOn w:val="Normal"/>
    <w:link w:val="En-tteCar"/>
    <w:uiPriority w:val="99"/>
    <w:unhideWhenUsed/>
    <w:rsid w:val="002F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6C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F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6C4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B0E1-4493-41BE-88B4-A3A59837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16</Pages>
  <Words>4135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250</cp:revision>
  <cp:lastPrinted>2024-02-20T15:41:00Z</cp:lastPrinted>
  <dcterms:created xsi:type="dcterms:W3CDTF">2022-09-01T10:06:00Z</dcterms:created>
  <dcterms:modified xsi:type="dcterms:W3CDTF">2024-02-20T16:40:00Z</dcterms:modified>
</cp:coreProperties>
</file>