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21/02/2023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16/23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N°28 </w:t>
      </w:r>
      <w:r>
        <w:rPr>
          <w:b/>
          <w:bCs/>
          <w:sz w:val="28"/>
          <w:szCs w:val="28"/>
        </w:rPr>
        <w:t xml:space="preserve">:   ASMO – ACFAF  du 21/10/2022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02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HAMZA Zerigat Ahmed lic 22N02J1875 (ASMO)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BENCHERIETT Amine lic 22N023J2252 (ASMO)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NEMER ZiadNadjm Eddine lic 22N02J3586 (ACFAF)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SOUILAH Okba lic 22N02J3585 (ACFAF)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N°258 </w:t>
      </w:r>
      <w:r>
        <w:rPr>
          <w:b/>
          <w:bCs/>
          <w:sz w:val="28"/>
          <w:szCs w:val="28"/>
        </w:rPr>
        <w:t xml:space="preserve">:   SCM – ACFAF   du 13/01/2023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12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ind w:left="1843" w:hanging="283"/>
        <w:rPr>
          <w:sz w:val="24"/>
          <w:szCs w:val="24"/>
        </w:rPr>
      </w:pPr>
      <w:r>
        <w:rPr>
          <w:sz w:val="24"/>
          <w:szCs w:val="24"/>
        </w:rPr>
        <w:t xml:space="preserve">Après étude de la feuille de match 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ind w:left="1843" w:hanging="283"/>
        <w:rPr>
          <w:sz w:val="24"/>
          <w:szCs w:val="24"/>
        </w:rPr>
      </w:pPr>
      <w:r>
        <w:rPr>
          <w:sz w:val="24"/>
          <w:szCs w:val="24"/>
        </w:rPr>
        <w:t>Après lecture du rapport de l’arbitre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HASHAS Mohamed Ilyasse lic 22N02J3557 (SCM)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BOUCHIKHI Tahar lic 22N02J3353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ATBI Mohamed Islam lic 22N02J3532 (SCM)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BENABDELKADER Fadi lic 22N02J3587 (ACFAF)</w:t>
      </w:r>
      <w:r>
        <w:rPr>
          <w:b/>
          <w:bCs/>
          <w:sz w:val="24"/>
          <w:szCs w:val="24"/>
        </w:rPr>
        <w:t xml:space="preserve"> 02 matchs de suspensions fermes + 20.000 DA d’Amende pour comportement antisportif envers officiel de match (Art 100)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AMEM Faiz lic 22N02J3581 (ACFAF)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SOUILAH Okb lic 22N02J3585 (ACFAF)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YAKOUBI Nadir lic 22N02J3597 (ACFAF)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N°345 </w:t>
      </w:r>
      <w:r>
        <w:rPr>
          <w:b/>
          <w:bCs/>
          <w:sz w:val="28"/>
          <w:szCs w:val="28"/>
        </w:rPr>
        <w:t>: Rencontre CRT – JSMT  du18/02/2023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OUASTI Mohamed lic 22N02J1595 (CRT)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KHATTAB Mohamed lic 22N02J2016 (JSMT)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N°346 </w:t>
      </w:r>
      <w:r>
        <w:rPr>
          <w:b/>
          <w:bCs/>
          <w:sz w:val="28"/>
          <w:szCs w:val="28"/>
        </w:rPr>
        <w:t>: Rencontre MCS – GCM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KESSACI Bousekrine lic 22N02J3233 (GCM)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MCS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N°347 </w:t>
      </w:r>
      <w:r>
        <w:rPr>
          <w:b/>
          <w:bCs/>
          <w:sz w:val="28"/>
          <w:szCs w:val="28"/>
        </w:rPr>
        <w:t>: Rencontre ASMO – ESM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BOUZIANE Mohamed lic 22N02J2417 (ESM)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BENIEBKA Ahmed lic 22N02J3619 (ESM)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N°348 </w:t>
      </w:r>
      <w:r>
        <w:rPr>
          <w:b/>
          <w:bCs/>
          <w:sz w:val="28"/>
          <w:szCs w:val="28"/>
        </w:rPr>
        <w:t>: Rencontre SCM – MCO 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LAKJA Abdelmonessif lic 22N02J3361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DAIFALLAH Ahmed Yassine lic 22N02J3530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SOULTANA Souhail lic 22N02J1992 (MCO)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MAGHRAOUI Mohamed Ilyes lic 22N02J3114 (MCO)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BERREZGUA Mohamed El Amine lic 22N02J1998 (MCO)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ABED Walid lic 22N02J2002 (MCO) </w:t>
      </w:r>
      <w:r>
        <w:rPr>
          <w:b/>
          <w:bCs/>
          <w:sz w:val="24"/>
          <w:szCs w:val="24"/>
        </w:rPr>
        <w:t>02 matchs de suspensions fermes + 10.000 DAd’Amende pour comportement antisportif envers adversaire (Art 94)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N°349 </w:t>
      </w:r>
      <w:r>
        <w:rPr>
          <w:b/>
          <w:bCs/>
          <w:sz w:val="28"/>
          <w:szCs w:val="28"/>
        </w:rPr>
        <w:t>: Rencontre WAT – JSS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N°350 </w:t>
      </w:r>
      <w:r>
        <w:rPr>
          <w:b/>
          <w:bCs/>
          <w:sz w:val="28"/>
          <w:szCs w:val="28"/>
        </w:rPr>
        <w:t>: Rencontre ACFAF – MCEB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N°351 </w:t>
      </w:r>
      <w:r>
        <w:rPr>
          <w:b/>
          <w:bCs/>
          <w:sz w:val="28"/>
          <w:szCs w:val="28"/>
        </w:rPr>
        <w:t>: Rencontre RCR – JSK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DJEZZAR RedaAboubakr lic 22N02J2713 (RCR)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MOHAMMEDI Ahmed El Farouk lic 22N02J2751 (RCR)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LAITAR Mohamed Syfeddine lic 22N02J0352 (JSK)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N°352 </w:t>
      </w:r>
      <w:r>
        <w:rPr>
          <w:b/>
          <w:bCs/>
          <w:sz w:val="28"/>
          <w:szCs w:val="28"/>
        </w:rPr>
        <w:t>: Rencontre WAB – ESS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N°353 </w:t>
      </w:r>
      <w:r>
        <w:rPr>
          <w:b/>
          <w:bCs/>
          <w:sz w:val="28"/>
          <w:szCs w:val="28"/>
        </w:rPr>
        <w:t>: Rencontre USMH – SKAF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N°354 </w:t>
      </w:r>
      <w:r>
        <w:rPr>
          <w:b/>
          <w:bCs/>
          <w:sz w:val="28"/>
          <w:szCs w:val="28"/>
        </w:rPr>
        <w:t>: Rencontre MCBOS – NAHD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N°355 </w:t>
      </w:r>
      <w:r>
        <w:rPr>
          <w:b/>
          <w:bCs/>
          <w:sz w:val="28"/>
          <w:szCs w:val="28"/>
        </w:rPr>
        <w:t>: Rencontre USMA – ASO du 18/02/2023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ABDALLAH Hadj Sadek lic 22N02J1738 (USMA) </w:t>
      </w:r>
      <w:r>
        <w:rPr>
          <w:b/>
          <w:bCs/>
          <w:sz w:val="24"/>
          <w:szCs w:val="24"/>
        </w:rPr>
        <w:t>01 match de suspension ferme pour cumul d’avertissements (art 87)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DJENDAR Rachid lic 22N02J0361 (USMA)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N°356 </w:t>
      </w:r>
      <w:r>
        <w:rPr>
          <w:b/>
          <w:bCs/>
          <w:sz w:val="28"/>
          <w:szCs w:val="28"/>
        </w:rPr>
        <w:t>: Rencontre ESBA – RCK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N°334 </w:t>
      </w:r>
      <w:r>
        <w:rPr>
          <w:b/>
          <w:bCs/>
          <w:sz w:val="28"/>
          <w:szCs w:val="28"/>
        </w:rPr>
        <w:t>:   RCA – IBKEK   du 04/02/2023 (</w:t>
      </w:r>
      <w:r>
        <w:rPr>
          <w:b/>
          <w:bCs/>
          <w:color w:val="FF0000"/>
          <w:sz w:val="28"/>
          <w:szCs w:val="28"/>
        </w:rPr>
        <w:t>15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8"/>
          <w:szCs w:val="28"/>
        </w:rPr>
        <w:t>)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N°357 </w:t>
      </w:r>
      <w:r>
        <w:rPr>
          <w:b/>
          <w:bCs/>
          <w:sz w:val="28"/>
          <w:szCs w:val="28"/>
        </w:rPr>
        <w:t>: Rencontre PAC – MCEE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ZAOUI Salah Eddine lic 22N02J0042 (PAC)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SAADI Zakaria lic 22N02J2828 (MCEE)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N°358 </w:t>
      </w:r>
      <w:r>
        <w:rPr>
          <w:b/>
          <w:bCs/>
          <w:sz w:val="28"/>
          <w:szCs w:val="28"/>
        </w:rPr>
        <w:t>: Rencontre IBKEK – HBCL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GACEM Aimen lic 22N02J3554 (IBKEK)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HAOUCHINE Ishak lic 22N02J2794 (IBKEK)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MEDKOUR Oualid lic 22N02J3482 (HBCL)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BELFATHI Abdelmounim lic 22N02J3473 (HBCL)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N°359 </w:t>
      </w:r>
      <w:r>
        <w:rPr>
          <w:b/>
          <w:bCs/>
          <w:sz w:val="28"/>
          <w:szCs w:val="28"/>
        </w:rPr>
        <w:t>: Rencontre JSBM – NCM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CHENDRI Nabil lic 22N02J1795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SOUILA Mehdi lic 22N02J2288 (NCM)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SAIDI Aymen lic 22N02J2676 (NCM)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MOSTEFAOUI Ayoub lic 22N02J1814 (NCM) </w:t>
      </w:r>
      <w:r>
        <w:rPr>
          <w:b/>
          <w:bCs/>
          <w:sz w:val="24"/>
          <w:szCs w:val="24"/>
        </w:rPr>
        <w:t>01 match de suspension ferme pour cumul d’avertissements (art 87)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N°360 </w:t>
      </w:r>
      <w:r>
        <w:rPr>
          <w:b/>
          <w:bCs/>
          <w:sz w:val="28"/>
          <w:szCs w:val="28"/>
        </w:rPr>
        <w:t>: Rencontre RCA – OM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Reportée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N°361 </w:t>
      </w:r>
      <w:r>
        <w:rPr>
          <w:b/>
          <w:bCs/>
          <w:sz w:val="28"/>
          <w:szCs w:val="28"/>
        </w:rPr>
        <w:t>: Rencontre CRB – ESG  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KAHLAL Houssam Eddine lic 22N02J2263 (ESG)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3018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Traitement des Réserves</w:t>
      </w:r>
    </w:p>
    <w:p>
      <w:pPr>
        <w:tabs>
          <w:tab w:val="left" w:pos="301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Affaire N° 01    : Match USB – NRBT du 18/11/2022 (U - 19) </w:t>
      </w:r>
    </w:p>
    <w:p>
      <w:pPr>
        <w:pStyle w:val="8"/>
        <w:numPr>
          <w:ilvl w:val="0"/>
          <w:numId w:val="2"/>
        </w:num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Contestation de l’équipe l’U.S.Biskra à l’encontre</w:t>
      </w:r>
    </w:p>
    <w:p>
      <w:pPr>
        <w:pStyle w:val="8"/>
        <w:tabs>
          <w:tab w:val="left" w:pos="3018"/>
        </w:tabs>
        <w:spacing w:after="0"/>
        <w:ind w:left="2136"/>
        <w:rPr>
          <w:bCs/>
          <w:sz w:val="24"/>
          <w:szCs w:val="24"/>
        </w:rPr>
      </w:pPr>
      <w:r>
        <w:rPr>
          <w:bCs/>
          <w:sz w:val="24"/>
          <w:szCs w:val="24"/>
        </w:rPr>
        <w:t>du joueur du N.R.B.Téléghma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</w:t>
      </w:r>
      <w:r>
        <w:rPr>
          <w:bCs/>
          <w:sz w:val="24"/>
          <w:szCs w:val="24"/>
        </w:rPr>
        <w:t> : Que l’équipe de l’U.S.Biskra  à formuler des réserves sur la feuille de match à l’encontre du joueur du N.R.B.Téléghma  ;</w:t>
      </w: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</w:t>
      </w:r>
      <w:r>
        <w:rPr>
          <w:bCs/>
          <w:sz w:val="24"/>
          <w:szCs w:val="24"/>
        </w:rPr>
        <w:t> : Que l’équipe de l’U.S.Biskra n’a pas confirmé les réserves transcrites sur la feuille de match dans les délais réglementaire ;</w:t>
      </w: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</w:t>
      </w:r>
      <w:r>
        <w:rPr>
          <w:bCs/>
          <w:sz w:val="24"/>
          <w:szCs w:val="24"/>
        </w:rPr>
        <w:t> : Que le club U.S.Biskra est tenu impérativement de confirmer les réserves sur le joueur faisant objet de contestation transcrites sur la feuille de match ;</w:t>
      </w:r>
    </w:p>
    <w:p>
      <w:pPr>
        <w:tabs>
          <w:tab w:val="left" w:pos="3018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</w:t>
      </w:r>
      <w:r>
        <w:rPr>
          <w:bCs/>
          <w:sz w:val="24"/>
          <w:szCs w:val="24"/>
        </w:rPr>
        <w:t> : Que tel n’a pas été le cas ;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tabs>
          <w:tab w:val="left" w:pos="301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 ces motifs, la Commission Décide</w:t>
      </w:r>
      <w:r>
        <w:rPr>
          <w:bCs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>
      <w:pPr>
        <w:tabs>
          <w:tab w:val="left" w:pos="301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(Article 73 du Règlement des Championnat de Football des Catégories des Jeunes)</w:t>
      </w:r>
    </w:p>
    <w:p>
      <w:pPr>
        <w:tabs>
          <w:tab w:val="left" w:pos="3018"/>
        </w:tabs>
        <w:spacing w:after="0"/>
        <w:jc w:val="center"/>
        <w:rPr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15.000 DA d’Amende à l’équipe de l’U.S.Biskra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N°362 </w:t>
      </w:r>
      <w:r>
        <w:rPr>
          <w:b/>
          <w:bCs/>
          <w:sz w:val="28"/>
          <w:szCs w:val="28"/>
        </w:rPr>
        <w:t>: Rencontre ASK – NRBT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N°363 </w:t>
      </w:r>
      <w:r>
        <w:rPr>
          <w:b/>
          <w:bCs/>
          <w:sz w:val="28"/>
          <w:szCs w:val="28"/>
        </w:rPr>
        <w:t>: Rencontre HAMRA – CSC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ANIK Rami lic 22N02J2131 (HAMRA)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ZAATIR Mohamed Haithem lic 22N02J2213 (CSC)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N°364 </w:t>
      </w:r>
      <w:r>
        <w:rPr>
          <w:b/>
          <w:bCs/>
          <w:sz w:val="28"/>
          <w:szCs w:val="28"/>
        </w:rPr>
        <w:t>: Rencontre MOC – USMAn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N°365 </w:t>
      </w:r>
      <w:r>
        <w:rPr>
          <w:b/>
          <w:bCs/>
          <w:sz w:val="28"/>
          <w:szCs w:val="28"/>
        </w:rPr>
        <w:t>: Rencontre USB – CAB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N°366 </w:t>
      </w:r>
      <w:r>
        <w:rPr>
          <w:b/>
          <w:bCs/>
          <w:sz w:val="28"/>
          <w:szCs w:val="28"/>
        </w:rPr>
        <w:t>: Rencontre ASAM – USMK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N°367 </w:t>
      </w:r>
      <w:r>
        <w:rPr>
          <w:b/>
          <w:bCs/>
          <w:sz w:val="28"/>
          <w:szCs w:val="28"/>
        </w:rPr>
        <w:t>: Rencontre USC – JSMS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N°332 </w:t>
      </w:r>
      <w:r>
        <w:rPr>
          <w:b/>
          <w:bCs/>
          <w:sz w:val="28"/>
          <w:szCs w:val="28"/>
        </w:rPr>
        <w:t>: Rencontre CRT – JSMT 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N°333 </w:t>
      </w:r>
      <w:r>
        <w:rPr>
          <w:b/>
          <w:bCs/>
          <w:sz w:val="28"/>
          <w:szCs w:val="28"/>
        </w:rPr>
        <w:t>: Rencontre MCS – GCM  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MEZIANE Redha lic 22N02J3046 (GCM)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MCS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N°334 </w:t>
      </w:r>
      <w:r>
        <w:rPr>
          <w:b/>
          <w:bCs/>
          <w:sz w:val="28"/>
          <w:szCs w:val="28"/>
        </w:rPr>
        <w:t>: Rencontre ASMO – ESM  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TERFAS Abdennour lic 22N02J1878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HAMDI Ilyes lic 22N02J2396 (ASMO)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AKEDI TahaYacine lic 22N02J2256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RAFAI Abbdallah lic 22N02J1751 (ESM)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ASMO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N°335 </w:t>
      </w:r>
      <w:r>
        <w:rPr>
          <w:b/>
          <w:bCs/>
          <w:sz w:val="28"/>
          <w:szCs w:val="28"/>
        </w:rPr>
        <w:t>: Rencontre SCM – MCO   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N°336 </w:t>
      </w:r>
      <w:r>
        <w:rPr>
          <w:b/>
          <w:bCs/>
          <w:sz w:val="28"/>
          <w:szCs w:val="28"/>
        </w:rPr>
        <w:t>: Rencontre WAT – JSS   du 18/02/2023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N°337 </w:t>
      </w:r>
      <w:r>
        <w:rPr>
          <w:b/>
          <w:bCs/>
          <w:sz w:val="28"/>
          <w:szCs w:val="28"/>
        </w:rPr>
        <w:t>: Rencontre RCR – JSK   du 17/02/2023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MERZOUG Zakaria lic 22N02J3391 (RCR) </w:t>
      </w:r>
      <w:r>
        <w:rPr>
          <w:b/>
          <w:bCs/>
          <w:sz w:val="24"/>
          <w:szCs w:val="24"/>
        </w:rPr>
        <w:t xml:space="preserve">02 matchs de suspensions fermes + 10.000 DA d’Amende pour agression envers adversaire sans lésion corporelle (Art 95)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DJELOUL Abdelkader lic 22N02J2736 (RCR)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SABIA Abderrahmane lic 22N02J2724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IDRES Hocine lic 22N02J3083 (JSK)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BOUDEDJA Amayas lic 22N02J2924 (JSK)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N°338 </w:t>
      </w:r>
      <w:r>
        <w:rPr>
          <w:b/>
          <w:bCs/>
          <w:sz w:val="28"/>
          <w:szCs w:val="28"/>
        </w:rPr>
        <w:t>: Rencontre WAB – ESS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N°339 </w:t>
      </w:r>
      <w:r>
        <w:rPr>
          <w:b/>
          <w:bCs/>
          <w:sz w:val="28"/>
          <w:szCs w:val="28"/>
        </w:rPr>
        <w:t>: Rencontre USMH – SKAF  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BENDJILALI El Hareth lic 22N02J3155 (USMH)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N°340 </w:t>
      </w:r>
      <w:r>
        <w:rPr>
          <w:b/>
          <w:bCs/>
          <w:sz w:val="28"/>
          <w:szCs w:val="28"/>
        </w:rPr>
        <w:t>: Rencontre MCBOS – NAHD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N°341 </w:t>
      </w:r>
      <w:r>
        <w:rPr>
          <w:b/>
          <w:bCs/>
          <w:sz w:val="28"/>
          <w:szCs w:val="28"/>
        </w:rPr>
        <w:t>: Rencontre USMA – ASO   du 18/02/2023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BELKHIR Abed Fouad lic 22N02J1903 (USMA)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GHELLAM Yassine lic 22N02J2573 (ASO)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N°342 </w:t>
      </w:r>
      <w:r>
        <w:rPr>
          <w:b/>
          <w:bCs/>
          <w:sz w:val="28"/>
          <w:szCs w:val="28"/>
        </w:rPr>
        <w:t>: Rencontre ESBA – RCK   du 18/02/2023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N°321 </w:t>
      </w:r>
      <w:r>
        <w:rPr>
          <w:b/>
          <w:bCs/>
          <w:sz w:val="28"/>
          <w:szCs w:val="28"/>
        </w:rPr>
        <w:t>:   RCA - IBKEK    du 04/02/2023 (</w:t>
      </w:r>
      <w:r>
        <w:rPr>
          <w:b/>
          <w:bCs/>
          <w:color w:val="FF0000"/>
          <w:sz w:val="28"/>
          <w:szCs w:val="28"/>
        </w:rPr>
        <w:t>15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8"/>
          <w:szCs w:val="28"/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N°343 </w:t>
      </w:r>
      <w:r>
        <w:rPr>
          <w:b/>
          <w:bCs/>
          <w:sz w:val="28"/>
          <w:szCs w:val="28"/>
        </w:rPr>
        <w:t>: Rencontre PAC – MCEE   du 17/02/2023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N°344 </w:t>
      </w:r>
      <w:r>
        <w:rPr>
          <w:b/>
          <w:bCs/>
          <w:sz w:val="28"/>
          <w:szCs w:val="28"/>
        </w:rPr>
        <w:t>: Rencontre IBKEK – HBCL  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SMAINE Oussama lic 22N02J3091 (IBKEK)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SAYEH Meddour Ahmed lic 22N02J3512 (HBCL)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N°345 </w:t>
      </w:r>
      <w:r>
        <w:rPr>
          <w:b/>
          <w:bCs/>
          <w:sz w:val="28"/>
          <w:szCs w:val="28"/>
        </w:rPr>
        <w:t>: Rencontre JSBM – NCM   du 17/02/2023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 Mohamed lic 22N02J1862 (JSBM)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BENAYAD Abdelbasset lic 22N02J3261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BELGHOUL Aymen lic 22N02J3245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ZIOUCHE Abdelssamed lic 22N02J2313 (NCM)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OUADJERI Ammar lic 22N02J2361 (NCM)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N°346 </w:t>
      </w:r>
      <w:r>
        <w:rPr>
          <w:b/>
          <w:bCs/>
          <w:sz w:val="28"/>
          <w:szCs w:val="28"/>
        </w:rPr>
        <w:t>: Rencontre RCA – OM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Reportée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N°347 </w:t>
      </w:r>
      <w:r>
        <w:rPr>
          <w:b/>
          <w:bCs/>
          <w:sz w:val="28"/>
          <w:szCs w:val="28"/>
        </w:rPr>
        <w:t>: Rencontre CRB – ESG   du 18/02/2023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N°348 </w:t>
      </w:r>
      <w:r>
        <w:rPr>
          <w:b/>
          <w:bCs/>
          <w:sz w:val="28"/>
          <w:szCs w:val="28"/>
        </w:rPr>
        <w:t>: Rencontre ASK – NRBT   du 17/02/2023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N°349 </w:t>
      </w:r>
      <w:r>
        <w:rPr>
          <w:b/>
          <w:bCs/>
          <w:sz w:val="28"/>
          <w:szCs w:val="28"/>
        </w:rPr>
        <w:t>: Rencontre HAMRA – CSC   du 17/02/2023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D.O.C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N°350 </w:t>
      </w:r>
      <w:r>
        <w:rPr>
          <w:b/>
          <w:bCs/>
          <w:sz w:val="28"/>
          <w:szCs w:val="28"/>
        </w:rPr>
        <w:t>: Rencontre MOC – USMAndu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N°351 </w:t>
      </w:r>
      <w:r>
        <w:rPr>
          <w:b/>
          <w:bCs/>
          <w:sz w:val="28"/>
          <w:szCs w:val="28"/>
        </w:rPr>
        <w:t>: Rencontre USB – CAB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N°352 </w:t>
      </w:r>
      <w:r>
        <w:rPr>
          <w:b/>
          <w:bCs/>
          <w:sz w:val="28"/>
          <w:szCs w:val="28"/>
        </w:rPr>
        <w:t>: Rencontre ASAM – USMK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N°353 </w:t>
      </w:r>
      <w:r>
        <w:rPr>
          <w:b/>
          <w:bCs/>
          <w:sz w:val="28"/>
          <w:szCs w:val="28"/>
        </w:rPr>
        <w:t>: Rencontre USC – JSMS   du 17/02/2023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F609C"/>
    <w:multiLevelType w:val="multilevel"/>
    <w:tmpl w:val="037F609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  <w:bCs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6C23DD"/>
    <w:multiLevelType w:val="multilevel"/>
    <w:tmpl w:val="2A6C23DD"/>
    <w:lvl w:ilvl="0" w:tentative="0">
      <w:start w:val="10"/>
      <w:numFmt w:val="bullet"/>
      <w:lvlText w:val="-"/>
      <w:lvlJc w:val="left"/>
      <w:pPr>
        <w:ind w:left="2136" w:hanging="360"/>
      </w:pPr>
      <w:rPr>
        <w:rFonts w:hint="default" w:ascii="Calibri" w:hAnsi="Calibri" w:eastAsiaTheme="minorEastAsia" w:cstheme="minorBidi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6DFB"/>
    <w:rsid w:val="0006069F"/>
    <w:rsid w:val="00061C8B"/>
    <w:rsid w:val="0006558D"/>
    <w:rsid w:val="00065CC2"/>
    <w:rsid w:val="000732AC"/>
    <w:rsid w:val="0007441D"/>
    <w:rsid w:val="0007741A"/>
    <w:rsid w:val="00077B60"/>
    <w:rsid w:val="000800A5"/>
    <w:rsid w:val="0008052E"/>
    <w:rsid w:val="0008209D"/>
    <w:rsid w:val="00086999"/>
    <w:rsid w:val="00091F13"/>
    <w:rsid w:val="00094B30"/>
    <w:rsid w:val="000A00EA"/>
    <w:rsid w:val="000A0ADB"/>
    <w:rsid w:val="000A6235"/>
    <w:rsid w:val="000A6EB5"/>
    <w:rsid w:val="000B1C1A"/>
    <w:rsid w:val="000B209A"/>
    <w:rsid w:val="000B389B"/>
    <w:rsid w:val="000B3A1D"/>
    <w:rsid w:val="000B3CA2"/>
    <w:rsid w:val="000B5018"/>
    <w:rsid w:val="000C052F"/>
    <w:rsid w:val="000C35A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30C39"/>
    <w:rsid w:val="00132053"/>
    <w:rsid w:val="00133DF5"/>
    <w:rsid w:val="0013541E"/>
    <w:rsid w:val="001369B5"/>
    <w:rsid w:val="00137AD0"/>
    <w:rsid w:val="0014122A"/>
    <w:rsid w:val="00141CD2"/>
    <w:rsid w:val="00146F72"/>
    <w:rsid w:val="00147F09"/>
    <w:rsid w:val="00152182"/>
    <w:rsid w:val="00154B57"/>
    <w:rsid w:val="00162E6F"/>
    <w:rsid w:val="00162FB7"/>
    <w:rsid w:val="00166398"/>
    <w:rsid w:val="00171904"/>
    <w:rsid w:val="001726CA"/>
    <w:rsid w:val="0017405A"/>
    <w:rsid w:val="001742D7"/>
    <w:rsid w:val="0017442F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2FD6"/>
    <w:rsid w:val="0019323F"/>
    <w:rsid w:val="0019450D"/>
    <w:rsid w:val="00194BFD"/>
    <w:rsid w:val="001A4AD3"/>
    <w:rsid w:val="001A5551"/>
    <w:rsid w:val="001A63E7"/>
    <w:rsid w:val="001A79CC"/>
    <w:rsid w:val="001B0559"/>
    <w:rsid w:val="001B0BBA"/>
    <w:rsid w:val="001B26EA"/>
    <w:rsid w:val="001B339E"/>
    <w:rsid w:val="001B4EC6"/>
    <w:rsid w:val="001B5C09"/>
    <w:rsid w:val="001B5DC0"/>
    <w:rsid w:val="001B6FEF"/>
    <w:rsid w:val="001C053B"/>
    <w:rsid w:val="001C05EB"/>
    <w:rsid w:val="001C0AA6"/>
    <w:rsid w:val="001C17B6"/>
    <w:rsid w:val="001C1E4D"/>
    <w:rsid w:val="001C22B4"/>
    <w:rsid w:val="001C3110"/>
    <w:rsid w:val="001C6AFD"/>
    <w:rsid w:val="001C7F5E"/>
    <w:rsid w:val="001D5159"/>
    <w:rsid w:val="001D7C47"/>
    <w:rsid w:val="001E3AC1"/>
    <w:rsid w:val="001E42EA"/>
    <w:rsid w:val="001E6D54"/>
    <w:rsid w:val="001F0615"/>
    <w:rsid w:val="001F1108"/>
    <w:rsid w:val="001F3914"/>
    <w:rsid w:val="001F5CEC"/>
    <w:rsid w:val="00205993"/>
    <w:rsid w:val="00205B77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1BB6"/>
    <w:rsid w:val="0025506F"/>
    <w:rsid w:val="0025799A"/>
    <w:rsid w:val="002579B6"/>
    <w:rsid w:val="00260FC6"/>
    <w:rsid w:val="002651CC"/>
    <w:rsid w:val="0026723C"/>
    <w:rsid w:val="002700D2"/>
    <w:rsid w:val="00271718"/>
    <w:rsid w:val="00272A0E"/>
    <w:rsid w:val="00276874"/>
    <w:rsid w:val="0027702B"/>
    <w:rsid w:val="00281EBC"/>
    <w:rsid w:val="00283A43"/>
    <w:rsid w:val="00284CFE"/>
    <w:rsid w:val="00287CA2"/>
    <w:rsid w:val="00290F00"/>
    <w:rsid w:val="00291DC6"/>
    <w:rsid w:val="00292330"/>
    <w:rsid w:val="00292B8F"/>
    <w:rsid w:val="00294884"/>
    <w:rsid w:val="00294A78"/>
    <w:rsid w:val="00294B85"/>
    <w:rsid w:val="002A1340"/>
    <w:rsid w:val="002A1AAB"/>
    <w:rsid w:val="002A3D59"/>
    <w:rsid w:val="002A4750"/>
    <w:rsid w:val="002A6F0A"/>
    <w:rsid w:val="002B0CE1"/>
    <w:rsid w:val="002B3F55"/>
    <w:rsid w:val="002B6780"/>
    <w:rsid w:val="002C452A"/>
    <w:rsid w:val="002C5A3F"/>
    <w:rsid w:val="002C73AD"/>
    <w:rsid w:val="002C7D37"/>
    <w:rsid w:val="002D3450"/>
    <w:rsid w:val="002D3CC9"/>
    <w:rsid w:val="002D4333"/>
    <w:rsid w:val="002D4A7A"/>
    <w:rsid w:val="002D6057"/>
    <w:rsid w:val="002D7E3C"/>
    <w:rsid w:val="002E069C"/>
    <w:rsid w:val="002E502A"/>
    <w:rsid w:val="002E58BF"/>
    <w:rsid w:val="002E6555"/>
    <w:rsid w:val="002F2F87"/>
    <w:rsid w:val="002F40D1"/>
    <w:rsid w:val="002F497C"/>
    <w:rsid w:val="002F6DCF"/>
    <w:rsid w:val="002F7E40"/>
    <w:rsid w:val="00307B2B"/>
    <w:rsid w:val="00311765"/>
    <w:rsid w:val="0031366B"/>
    <w:rsid w:val="003150D2"/>
    <w:rsid w:val="00320C92"/>
    <w:rsid w:val="003211C9"/>
    <w:rsid w:val="00322EC4"/>
    <w:rsid w:val="00323ADA"/>
    <w:rsid w:val="00324160"/>
    <w:rsid w:val="0032620D"/>
    <w:rsid w:val="00326C28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D32"/>
    <w:rsid w:val="00350EB6"/>
    <w:rsid w:val="003525C0"/>
    <w:rsid w:val="003535F0"/>
    <w:rsid w:val="00361959"/>
    <w:rsid w:val="003619D3"/>
    <w:rsid w:val="00362299"/>
    <w:rsid w:val="003624D4"/>
    <w:rsid w:val="003629B4"/>
    <w:rsid w:val="0037029D"/>
    <w:rsid w:val="0037212C"/>
    <w:rsid w:val="00374432"/>
    <w:rsid w:val="0037488E"/>
    <w:rsid w:val="00374E25"/>
    <w:rsid w:val="003767FD"/>
    <w:rsid w:val="0037687E"/>
    <w:rsid w:val="00376F57"/>
    <w:rsid w:val="00377A1D"/>
    <w:rsid w:val="00380FE9"/>
    <w:rsid w:val="0038657A"/>
    <w:rsid w:val="00391CBB"/>
    <w:rsid w:val="003928AE"/>
    <w:rsid w:val="00393CA5"/>
    <w:rsid w:val="003A007B"/>
    <w:rsid w:val="003A1F68"/>
    <w:rsid w:val="003A7B19"/>
    <w:rsid w:val="003B6FB0"/>
    <w:rsid w:val="003B7753"/>
    <w:rsid w:val="003C0569"/>
    <w:rsid w:val="003C2FA0"/>
    <w:rsid w:val="003C6B57"/>
    <w:rsid w:val="003C7027"/>
    <w:rsid w:val="003D395A"/>
    <w:rsid w:val="003D39BF"/>
    <w:rsid w:val="003D44B8"/>
    <w:rsid w:val="003D5DE5"/>
    <w:rsid w:val="003E11BF"/>
    <w:rsid w:val="003E27EB"/>
    <w:rsid w:val="003E3E80"/>
    <w:rsid w:val="003E6041"/>
    <w:rsid w:val="003F2C6E"/>
    <w:rsid w:val="003F4885"/>
    <w:rsid w:val="003F4D65"/>
    <w:rsid w:val="003F5904"/>
    <w:rsid w:val="00400EB9"/>
    <w:rsid w:val="004031D1"/>
    <w:rsid w:val="0040571A"/>
    <w:rsid w:val="004075E1"/>
    <w:rsid w:val="00410459"/>
    <w:rsid w:val="00410F25"/>
    <w:rsid w:val="004114AA"/>
    <w:rsid w:val="00413AE2"/>
    <w:rsid w:val="00416382"/>
    <w:rsid w:val="0042026D"/>
    <w:rsid w:val="00422D9B"/>
    <w:rsid w:val="004247C8"/>
    <w:rsid w:val="004358A4"/>
    <w:rsid w:val="00435F08"/>
    <w:rsid w:val="0043628F"/>
    <w:rsid w:val="00436600"/>
    <w:rsid w:val="00437165"/>
    <w:rsid w:val="00437D83"/>
    <w:rsid w:val="00442055"/>
    <w:rsid w:val="00444BBC"/>
    <w:rsid w:val="004462ED"/>
    <w:rsid w:val="004462EF"/>
    <w:rsid w:val="004508E4"/>
    <w:rsid w:val="004524E2"/>
    <w:rsid w:val="00452B4C"/>
    <w:rsid w:val="00453E56"/>
    <w:rsid w:val="004600BA"/>
    <w:rsid w:val="004617C0"/>
    <w:rsid w:val="0047099A"/>
    <w:rsid w:val="00473342"/>
    <w:rsid w:val="00473459"/>
    <w:rsid w:val="00473E13"/>
    <w:rsid w:val="004762B4"/>
    <w:rsid w:val="00482554"/>
    <w:rsid w:val="00486F2B"/>
    <w:rsid w:val="0049117A"/>
    <w:rsid w:val="0049519C"/>
    <w:rsid w:val="004A09B1"/>
    <w:rsid w:val="004A4DAD"/>
    <w:rsid w:val="004A669E"/>
    <w:rsid w:val="004A7047"/>
    <w:rsid w:val="004B2B2D"/>
    <w:rsid w:val="004B5385"/>
    <w:rsid w:val="004B70B6"/>
    <w:rsid w:val="004B7ADB"/>
    <w:rsid w:val="004C23BA"/>
    <w:rsid w:val="004C5838"/>
    <w:rsid w:val="004C704C"/>
    <w:rsid w:val="004E4187"/>
    <w:rsid w:val="004E426A"/>
    <w:rsid w:val="004E4FA2"/>
    <w:rsid w:val="004F091F"/>
    <w:rsid w:val="004F4A7E"/>
    <w:rsid w:val="004F72BE"/>
    <w:rsid w:val="00501808"/>
    <w:rsid w:val="005058FB"/>
    <w:rsid w:val="005072E3"/>
    <w:rsid w:val="00511EF0"/>
    <w:rsid w:val="00520323"/>
    <w:rsid w:val="005208DA"/>
    <w:rsid w:val="00523DF1"/>
    <w:rsid w:val="005246D6"/>
    <w:rsid w:val="005255FD"/>
    <w:rsid w:val="00525BFC"/>
    <w:rsid w:val="00525EDB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226A"/>
    <w:rsid w:val="00585AE7"/>
    <w:rsid w:val="00590267"/>
    <w:rsid w:val="00590603"/>
    <w:rsid w:val="005941D7"/>
    <w:rsid w:val="00594C1A"/>
    <w:rsid w:val="005A13D0"/>
    <w:rsid w:val="005A1F0F"/>
    <w:rsid w:val="005A22C5"/>
    <w:rsid w:val="005B05BB"/>
    <w:rsid w:val="005B0DB6"/>
    <w:rsid w:val="005B11B3"/>
    <w:rsid w:val="005B138A"/>
    <w:rsid w:val="005B2127"/>
    <w:rsid w:val="005B3CC9"/>
    <w:rsid w:val="005B6E1F"/>
    <w:rsid w:val="005C070D"/>
    <w:rsid w:val="005C24A4"/>
    <w:rsid w:val="005C5A54"/>
    <w:rsid w:val="005D17AA"/>
    <w:rsid w:val="005D35BE"/>
    <w:rsid w:val="005D6033"/>
    <w:rsid w:val="005D6319"/>
    <w:rsid w:val="005E111D"/>
    <w:rsid w:val="005E3376"/>
    <w:rsid w:val="005E389F"/>
    <w:rsid w:val="005E78C0"/>
    <w:rsid w:val="005F11C3"/>
    <w:rsid w:val="005F168C"/>
    <w:rsid w:val="005F2CC6"/>
    <w:rsid w:val="005F4B19"/>
    <w:rsid w:val="00602A0B"/>
    <w:rsid w:val="006055E7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A0A"/>
    <w:rsid w:val="00630EF3"/>
    <w:rsid w:val="00632A03"/>
    <w:rsid w:val="00632B22"/>
    <w:rsid w:val="00632B73"/>
    <w:rsid w:val="00635CB4"/>
    <w:rsid w:val="0063720A"/>
    <w:rsid w:val="006402AA"/>
    <w:rsid w:val="00644042"/>
    <w:rsid w:val="00645220"/>
    <w:rsid w:val="006461EA"/>
    <w:rsid w:val="006478B0"/>
    <w:rsid w:val="00647B67"/>
    <w:rsid w:val="00651311"/>
    <w:rsid w:val="00654BD4"/>
    <w:rsid w:val="00654BFC"/>
    <w:rsid w:val="0066060F"/>
    <w:rsid w:val="00662B3B"/>
    <w:rsid w:val="006641C2"/>
    <w:rsid w:val="00664796"/>
    <w:rsid w:val="00665083"/>
    <w:rsid w:val="006708B6"/>
    <w:rsid w:val="006710B3"/>
    <w:rsid w:val="00676A5F"/>
    <w:rsid w:val="006828D7"/>
    <w:rsid w:val="00684297"/>
    <w:rsid w:val="006868F6"/>
    <w:rsid w:val="006958FF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C7096"/>
    <w:rsid w:val="006D074D"/>
    <w:rsid w:val="006D2AC7"/>
    <w:rsid w:val="006D4BDE"/>
    <w:rsid w:val="006D51A0"/>
    <w:rsid w:val="006D6070"/>
    <w:rsid w:val="006D623E"/>
    <w:rsid w:val="006E03A0"/>
    <w:rsid w:val="006E07B7"/>
    <w:rsid w:val="006E6EF0"/>
    <w:rsid w:val="006E71FB"/>
    <w:rsid w:val="006F01C4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17763"/>
    <w:rsid w:val="007234D9"/>
    <w:rsid w:val="00726375"/>
    <w:rsid w:val="00732B19"/>
    <w:rsid w:val="00732E81"/>
    <w:rsid w:val="00732EC2"/>
    <w:rsid w:val="00735D2C"/>
    <w:rsid w:val="00737D66"/>
    <w:rsid w:val="007432FF"/>
    <w:rsid w:val="007435F9"/>
    <w:rsid w:val="00743B3B"/>
    <w:rsid w:val="007449E1"/>
    <w:rsid w:val="00747D52"/>
    <w:rsid w:val="00751F02"/>
    <w:rsid w:val="00764C1A"/>
    <w:rsid w:val="00766471"/>
    <w:rsid w:val="007706DD"/>
    <w:rsid w:val="0077191E"/>
    <w:rsid w:val="007749A6"/>
    <w:rsid w:val="00775900"/>
    <w:rsid w:val="00775A5B"/>
    <w:rsid w:val="0077609A"/>
    <w:rsid w:val="00780268"/>
    <w:rsid w:val="00780300"/>
    <w:rsid w:val="007833DD"/>
    <w:rsid w:val="0078756E"/>
    <w:rsid w:val="007935B9"/>
    <w:rsid w:val="007957D9"/>
    <w:rsid w:val="007963F8"/>
    <w:rsid w:val="00796E60"/>
    <w:rsid w:val="007A300B"/>
    <w:rsid w:val="007A5726"/>
    <w:rsid w:val="007A69CA"/>
    <w:rsid w:val="007A6E32"/>
    <w:rsid w:val="007B39F2"/>
    <w:rsid w:val="007C685F"/>
    <w:rsid w:val="007D065A"/>
    <w:rsid w:val="007D1F9A"/>
    <w:rsid w:val="007D255E"/>
    <w:rsid w:val="007D2C96"/>
    <w:rsid w:val="007D3BBE"/>
    <w:rsid w:val="007D57E3"/>
    <w:rsid w:val="007E2E5A"/>
    <w:rsid w:val="007E46F3"/>
    <w:rsid w:val="007E7792"/>
    <w:rsid w:val="007F40CB"/>
    <w:rsid w:val="007F5AF2"/>
    <w:rsid w:val="007F7845"/>
    <w:rsid w:val="008008DF"/>
    <w:rsid w:val="008064C2"/>
    <w:rsid w:val="008103A8"/>
    <w:rsid w:val="00812F0C"/>
    <w:rsid w:val="00815987"/>
    <w:rsid w:val="00817B3C"/>
    <w:rsid w:val="00820D31"/>
    <w:rsid w:val="008231E0"/>
    <w:rsid w:val="008232DB"/>
    <w:rsid w:val="00824035"/>
    <w:rsid w:val="00825F5E"/>
    <w:rsid w:val="00832CFF"/>
    <w:rsid w:val="00840A1D"/>
    <w:rsid w:val="00840AFE"/>
    <w:rsid w:val="00841384"/>
    <w:rsid w:val="00842419"/>
    <w:rsid w:val="00842915"/>
    <w:rsid w:val="00843590"/>
    <w:rsid w:val="00844610"/>
    <w:rsid w:val="00846485"/>
    <w:rsid w:val="0085524F"/>
    <w:rsid w:val="00855825"/>
    <w:rsid w:val="00855ED6"/>
    <w:rsid w:val="008566F2"/>
    <w:rsid w:val="0085785D"/>
    <w:rsid w:val="00860FE1"/>
    <w:rsid w:val="00863A87"/>
    <w:rsid w:val="00864746"/>
    <w:rsid w:val="00864926"/>
    <w:rsid w:val="00866F78"/>
    <w:rsid w:val="0087092F"/>
    <w:rsid w:val="008776A7"/>
    <w:rsid w:val="00883EAB"/>
    <w:rsid w:val="00885825"/>
    <w:rsid w:val="008863BB"/>
    <w:rsid w:val="008904A8"/>
    <w:rsid w:val="00894A59"/>
    <w:rsid w:val="0089602C"/>
    <w:rsid w:val="008A2418"/>
    <w:rsid w:val="008A253E"/>
    <w:rsid w:val="008A7A13"/>
    <w:rsid w:val="008B193B"/>
    <w:rsid w:val="008B5245"/>
    <w:rsid w:val="008B5FD1"/>
    <w:rsid w:val="008B6308"/>
    <w:rsid w:val="008C01AC"/>
    <w:rsid w:val="008C29E0"/>
    <w:rsid w:val="008C377F"/>
    <w:rsid w:val="008C52F3"/>
    <w:rsid w:val="008D2D8B"/>
    <w:rsid w:val="008D6A04"/>
    <w:rsid w:val="008D76CC"/>
    <w:rsid w:val="008D77C8"/>
    <w:rsid w:val="008E01B8"/>
    <w:rsid w:val="008E109A"/>
    <w:rsid w:val="008E4CF6"/>
    <w:rsid w:val="008E5A76"/>
    <w:rsid w:val="008E5E7A"/>
    <w:rsid w:val="008F2178"/>
    <w:rsid w:val="008F2D22"/>
    <w:rsid w:val="008F6BA7"/>
    <w:rsid w:val="008F791A"/>
    <w:rsid w:val="0090375F"/>
    <w:rsid w:val="0090487E"/>
    <w:rsid w:val="009057D4"/>
    <w:rsid w:val="0090617E"/>
    <w:rsid w:val="00912D1E"/>
    <w:rsid w:val="00913F1B"/>
    <w:rsid w:val="0092194D"/>
    <w:rsid w:val="00933B80"/>
    <w:rsid w:val="00937FF1"/>
    <w:rsid w:val="00943C5C"/>
    <w:rsid w:val="009448D2"/>
    <w:rsid w:val="00946E76"/>
    <w:rsid w:val="00947784"/>
    <w:rsid w:val="00957314"/>
    <w:rsid w:val="0095777B"/>
    <w:rsid w:val="0096021B"/>
    <w:rsid w:val="00965741"/>
    <w:rsid w:val="009670A9"/>
    <w:rsid w:val="00967FC7"/>
    <w:rsid w:val="009708EF"/>
    <w:rsid w:val="0097112C"/>
    <w:rsid w:val="009734A1"/>
    <w:rsid w:val="0098185D"/>
    <w:rsid w:val="009876B3"/>
    <w:rsid w:val="009A0017"/>
    <w:rsid w:val="009A03C9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4333"/>
    <w:rsid w:val="009C5B51"/>
    <w:rsid w:val="009C6506"/>
    <w:rsid w:val="009C693B"/>
    <w:rsid w:val="009D387B"/>
    <w:rsid w:val="009D4E07"/>
    <w:rsid w:val="009D5167"/>
    <w:rsid w:val="009E2FC9"/>
    <w:rsid w:val="009E4088"/>
    <w:rsid w:val="009E591E"/>
    <w:rsid w:val="009E5BDF"/>
    <w:rsid w:val="009E630A"/>
    <w:rsid w:val="009F0888"/>
    <w:rsid w:val="009F24A5"/>
    <w:rsid w:val="009F3304"/>
    <w:rsid w:val="009F34E4"/>
    <w:rsid w:val="009F7AB9"/>
    <w:rsid w:val="00A0103A"/>
    <w:rsid w:val="00A01415"/>
    <w:rsid w:val="00A03C70"/>
    <w:rsid w:val="00A13007"/>
    <w:rsid w:val="00A169A5"/>
    <w:rsid w:val="00A17080"/>
    <w:rsid w:val="00A1775D"/>
    <w:rsid w:val="00A23026"/>
    <w:rsid w:val="00A257A6"/>
    <w:rsid w:val="00A25C83"/>
    <w:rsid w:val="00A262E1"/>
    <w:rsid w:val="00A3078C"/>
    <w:rsid w:val="00A33F42"/>
    <w:rsid w:val="00A34BA5"/>
    <w:rsid w:val="00A41C65"/>
    <w:rsid w:val="00A452C0"/>
    <w:rsid w:val="00A46838"/>
    <w:rsid w:val="00A478A9"/>
    <w:rsid w:val="00A47C38"/>
    <w:rsid w:val="00A540D9"/>
    <w:rsid w:val="00A54181"/>
    <w:rsid w:val="00A55F35"/>
    <w:rsid w:val="00A60D4A"/>
    <w:rsid w:val="00A61CF7"/>
    <w:rsid w:val="00A620FE"/>
    <w:rsid w:val="00A62557"/>
    <w:rsid w:val="00A64639"/>
    <w:rsid w:val="00A65DB5"/>
    <w:rsid w:val="00A730CC"/>
    <w:rsid w:val="00A73A99"/>
    <w:rsid w:val="00A74C31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2803"/>
    <w:rsid w:val="00A977C7"/>
    <w:rsid w:val="00A97A8E"/>
    <w:rsid w:val="00A97B10"/>
    <w:rsid w:val="00AA1856"/>
    <w:rsid w:val="00AA2DB0"/>
    <w:rsid w:val="00AA2DBA"/>
    <w:rsid w:val="00AA30CB"/>
    <w:rsid w:val="00AA3C54"/>
    <w:rsid w:val="00AA449B"/>
    <w:rsid w:val="00AA4C92"/>
    <w:rsid w:val="00AA5000"/>
    <w:rsid w:val="00AA60EB"/>
    <w:rsid w:val="00AB2479"/>
    <w:rsid w:val="00AB2632"/>
    <w:rsid w:val="00AB74AE"/>
    <w:rsid w:val="00AC1BC6"/>
    <w:rsid w:val="00AC1DC3"/>
    <w:rsid w:val="00AC3155"/>
    <w:rsid w:val="00AC4996"/>
    <w:rsid w:val="00AC7208"/>
    <w:rsid w:val="00AD07E7"/>
    <w:rsid w:val="00AD76A2"/>
    <w:rsid w:val="00AD7C61"/>
    <w:rsid w:val="00AE06F1"/>
    <w:rsid w:val="00AE0F17"/>
    <w:rsid w:val="00AE19A6"/>
    <w:rsid w:val="00AE221A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2871"/>
    <w:rsid w:val="00B53460"/>
    <w:rsid w:val="00B672DB"/>
    <w:rsid w:val="00B674C5"/>
    <w:rsid w:val="00B72E42"/>
    <w:rsid w:val="00B739D6"/>
    <w:rsid w:val="00B7492B"/>
    <w:rsid w:val="00B76239"/>
    <w:rsid w:val="00B8046E"/>
    <w:rsid w:val="00B80B61"/>
    <w:rsid w:val="00B82DCB"/>
    <w:rsid w:val="00B837E3"/>
    <w:rsid w:val="00B9213A"/>
    <w:rsid w:val="00B94E36"/>
    <w:rsid w:val="00BA0522"/>
    <w:rsid w:val="00BA078B"/>
    <w:rsid w:val="00BA0B70"/>
    <w:rsid w:val="00BA11F9"/>
    <w:rsid w:val="00BA2BBC"/>
    <w:rsid w:val="00BA3F7F"/>
    <w:rsid w:val="00BA4EF9"/>
    <w:rsid w:val="00BA6D29"/>
    <w:rsid w:val="00BB6DC0"/>
    <w:rsid w:val="00BC07B6"/>
    <w:rsid w:val="00BC0939"/>
    <w:rsid w:val="00BC4718"/>
    <w:rsid w:val="00BC495C"/>
    <w:rsid w:val="00BD2590"/>
    <w:rsid w:val="00BD2EB2"/>
    <w:rsid w:val="00BD32B2"/>
    <w:rsid w:val="00BD7A74"/>
    <w:rsid w:val="00BE0FDA"/>
    <w:rsid w:val="00BF38B3"/>
    <w:rsid w:val="00C02FC0"/>
    <w:rsid w:val="00C0643F"/>
    <w:rsid w:val="00C0695B"/>
    <w:rsid w:val="00C1342F"/>
    <w:rsid w:val="00C13DD2"/>
    <w:rsid w:val="00C13EE7"/>
    <w:rsid w:val="00C13EF8"/>
    <w:rsid w:val="00C14976"/>
    <w:rsid w:val="00C16D07"/>
    <w:rsid w:val="00C20208"/>
    <w:rsid w:val="00C21D00"/>
    <w:rsid w:val="00C22CD6"/>
    <w:rsid w:val="00C22CF9"/>
    <w:rsid w:val="00C268B9"/>
    <w:rsid w:val="00C27ADE"/>
    <w:rsid w:val="00C345AC"/>
    <w:rsid w:val="00C373E2"/>
    <w:rsid w:val="00C4122D"/>
    <w:rsid w:val="00C441A2"/>
    <w:rsid w:val="00C50872"/>
    <w:rsid w:val="00C51ACD"/>
    <w:rsid w:val="00C51B27"/>
    <w:rsid w:val="00C52359"/>
    <w:rsid w:val="00C53326"/>
    <w:rsid w:val="00C53E14"/>
    <w:rsid w:val="00C55B72"/>
    <w:rsid w:val="00C56740"/>
    <w:rsid w:val="00C60B60"/>
    <w:rsid w:val="00C61533"/>
    <w:rsid w:val="00C61F07"/>
    <w:rsid w:val="00C6467E"/>
    <w:rsid w:val="00C72FBC"/>
    <w:rsid w:val="00C76167"/>
    <w:rsid w:val="00C76257"/>
    <w:rsid w:val="00C7775A"/>
    <w:rsid w:val="00C85250"/>
    <w:rsid w:val="00C85ABD"/>
    <w:rsid w:val="00C8699A"/>
    <w:rsid w:val="00C87E59"/>
    <w:rsid w:val="00C91126"/>
    <w:rsid w:val="00C9350F"/>
    <w:rsid w:val="00C93640"/>
    <w:rsid w:val="00C96472"/>
    <w:rsid w:val="00C96DE7"/>
    <w:rsid w:val="00CA49E6"/>
    <w:rsid w:val="00CA5F31"/>
    <w:rsid w:val="00CB057F"/>
    <w:rsid w:val="00CC18F9"/>
    <w:rsid w:val="00CC2471"/>
    <w:rsid w:val="00CC4BA4"/>
    <w:rsid w:val="00CC787C"/>
    <w:rsid w:val="00CD13EA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88"/>
    <w:rsid w:val="00D17F21"/>
    <w:rsid w:val="00D212D3"/>
    <w:rsid w:val="00D23614"/>
    <w:rsid w:val="00D2376C"/>
    <w:rsid w:val="00D275B8"/>
    <w:rsid w:val="00D327A2"/>
    <w:rsid w:val="00D32903"/>
    <w:rsid w:val="00D32CE7"/>
    <w:rsid w:val="00D42411"/>
    <w:rsid w:val="00D42443"/>
    <w:rsid w:val="00D43F39"/>
    <w:rsid w:val="00D47A2F"/>
    <w:rsid w:val="00D50B13"/>
    <w:rsid w:val="00D52981"/>
    <w:rsid w:val="00D53BB3"/>
    <w:rsid w:val="00D66D89"/>
    <w:rsid w:val="00D67C3B"/>
    <w:rsid w:val="00D67D0F"/>
    <w:rsid w:val="00D71F0C"/>
    <w:rsid w:val="00D72D12"/>
    <w:rsid w:val="00D72FFE"/>
    <w:rsid w:val="00D7440A"/>
    <w:rsid w:val="00D77813"/>
    <w:rsid w:val="00D80800"/>
    <w:rsid w:val="00D81350"/>
    <w:rsid w:val="00D81866"/>
    <w:rsid w:val="00D84B58"/>
    <w:rsid w:val="00D85791"/>
    <w:rsid w:val="00D85AD3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A695D"/>
    <w:rsid w:val="00DB21DD"/>
    <w:rsid w:val="00DB6497"/>
    <w:rsid w:val="00DB6B20"/>
    <w:rsid w:val="00DB7C82"/>
    <w:rsid w:val="00DC03D5"/>
    <w:rsid w:val="00DC0673"/>
    <w:rsid w:val="00DC0AA3"/>
    <w:rsid w:val="00DC2742"/>
    <w:rsid w:val="00DD206B"/>
    <w:rsid w:val="00DD2247"/>
    <w:rsid w:val="00DE18A4"/>
    <w:rsid w:val="00DE1CBA"/>
    <w:rsid w:val="00DF1F6E"/>
    <w:rsid w:val="00DF24E5"/>
    <w:rsid w:val="00DF4545"/>
    <w:rsid w:val="00DF55F5"/>
    <w:rsid w:val="00E00A06"/>
    <w:rsid w:val="00E04DB9"/>
    <w:rsid w:val="00E06504"/>
    <w:rsid w:val="00E15C34"/>
    <w:rsid w:val="00E203C2"/>
    <w:rsid w:val="00E27812"/>
    <w:rsid w:val="00E33026"/>
    <w:rsid w:val="00E339BC"/>
    <w:rsid w:val="00E34FA4"/>
    <w:rsid w:val="00E350B8"/>
    <w:rsid w:val="00E3680F"/>
    <w:rsid w:val="00E36F5D"/>
    <w:rsid w:val="00E41470"/>
    <w:rsid w:val="00E42044"/>
    <w:rsid w:val="00E43B22"/>
    <w:rsid w:val="00E44094"/>
    <w:rsid w:val="00E44F19"/>
    <w:rsid w:val="00E5328C"/>
    <w:rsid w:val="00E54FF6"/>
    <w:rsid w:val="00E55202"/>
    <w:rsid w:val="00E5599C"/>
    <w:rsid w:val="00E57403"/>
    <w:rsid w:val="00E619B1"/>
    <w:rsid w:val="00E61E40"/>
    <w:rsid w:val="00E66A15"/>
    <w:rsid w:val="00E679D0"/>
    <w:rsid w:val="00E73017"/>
    <w:rsid w:val="00E73B44"/>
    <w:rsid w:val="00E74D76"/>
    <w:rsid w:val="00E77892"/>
    <w:rsid w:val="00E81299"/>
    <w:rsid w:val="00E84CBE"/>
    <w:rsid w:val="00E86E46"/>
    <w:rsid w:val="00E919CF"/>
    <w:rsid w:val="00E95BD2"/>
    <w:rsid w:val="00E961EF"/>
    <w:rsid w:val="00E97763"/>
    <w:rsid w:val="00EA3025"/>
    <w:rsid w:val="00EA38A6"/>
    <w:rsid w:val="00EA45DB"/>
    <w:rsid w:val="00EA5460"/>
    <w:rsid w:val="00EB178C"/>
    <w:rsid w:val="00EB22DC"/>
    <w:rsid w:val="00EB3644"/>
    <w:rsid w:val="00EB3AE8"/>
    <w:rsid w:val="00EB5A18"/>
    <w:rsid w:val="00EB5DF1"/>
    <w:rsid w:val="00EB77E6"/>
    <w:rsid w:val="00EC5B6E"/>
    <w:rsid w:val="00EC6DEB"/>
    <w:rsid w:val="00ED7E69"/>
    <w:rsid w:val="00EF3E38"/>
    <w:rsid w:val="00EF4732"/>
    <w:rsid w:val="00EF7405"/>
    <w:rsid w:val="00F00B07"/>
    <w:rsid w:val="00F0267F"/>
    <w:rsid w:val="00F0468B"/>
    <w:rsid w:val="00F05740"/>
    <w:rsid w:val="00F06022"/>
    <w:rsid w:val="00F06666"/>
    <w:rsid w:val="00F153AE"/>
    <w:rsid w:val="00F17E91"/>
    <w:rsid w:val="00F21FCD"/>
    <w:rsid w:val="00F27D00"/>
    <w:rsid w:val="00F30249"/>
    <w:rsid w:val="00F34BF6"/>
    <w:rsid w:val="00F42DDB"/>
    <w:rsid w:val="00F4686F"/>
    <w:rsid w:val="00F503A8"/>
    <w:rsid w:val="00F5125E"/>
    <w:rsid w:val="00F536D6"/>
    <w:rsid w:val="00F5658A"/>
    <w:rsid w:val="00F56E59"/>
    <w:rsid w:val="00F57DAD"/>
    <w:rsid w:val="00F6007A"/>
    <w:rsid w:val="00F60E58"/>
    <w:rsid w:val="00F61FBF"/>
    <w:rsid w:val="00F6318B"/>
    <w:rsid w:val="00F65298"/>
    <w:rsid w:val="00F655C7"/>
    <w:rsid w:val="00F70114"/>
    <w:rsid w:val="00F71B3B"/>
    <w:rsid w:val="00F71C27"/>
    <w:rsid w:val="00F73BE6"/>
    <w:rsid w:val="00F751FB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B22ED"/>
    <w:rsid w:val="00FB3BC2"/>
    <w:rsid w:val="00FB3FDC"/>
    <w:rsid w:val="00FB7807"/>
    <w:rsid w:val="00FC01DA"/>
    <w:rsid w:val="00FD0615"/>
    <w:rsid w:val="00FD0D56"/>
    <w:rsid w:val="00FD30D2"/>
    <w:rsid w:val="00FD496C"/>
    <w:rsid w:val="00FE0F76"/>
    <w:rsid w:val="00FE22BA"/>
    <w:rsid w:val="00FE5575"/>
    <w:rsid w:val="00FE5B81"/>
    <w:rsid w:val="00FF0570"/>
    <w:rsid w:val="00FF14D0"/>
    <w:rsid w:val="00FF3226"/>
    <w:rsid w:val="00FF512E"/>
    <w:rsid w:val="00FF672E"/>
    <w:rsid w:val="76077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-tête Car"/>
    <w:basedOn w:val="2"/>
    <w:link w:val="5"/>
    <w:semiHidden/>
    <w:uiPriority w:val="99"/>
  </w:style>
  <w:style w:type="character" w:customStyle="1" w:styleId="10">
    <w:name w:val="Pied de page Car"/>
    <w:basedOn w:val="2"/>
    <w:link w:val="4"/>
    <w:semiHidden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12">
    <w:name w:val="Texte de bulles Car"/>
    <w:basedOn w:val="2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F3B4-286F-430F-837C-13EB33B1D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1417</Words>
  <Characters>7795</Characters>
  <Lines>64</Lines>
  <Paragraphs>18</Paragraphs>
  <TotalTime>4</TotalTime>
  <ScaleCrop>false</ScaleCrop>
  <LinksUpToDate>false</LinksUpToDate>
  <CharactersWithSpaces>9194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2023-02-23T16:13:00Z</dcterms:created>
  <dc:creator>League</dc:creator>
  <cp:lastModifiedBy>said</cp:lastModifiedBy>
  <cp:lastPrinted>2023-02-23T12:35:00Z</cp:lastPrinted>
  <dcterms:modified xsi:type="dcterms:W3CDTF">2023-02-23T20:25:05Z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ED9D0B24F01E40FB9488D4AC4D73C98D</vt:lpwstr>
  </property>
</Properties>
</file>