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pPr w:leftFromText="180" w:rightFromText="180" w:vertAnchor="page" w:horzAnchor="margin" w:tblpXSpec="center" w:tblpY="5581"/>
        <w:tblW w:w="10910" w:type="dxa"/>
        <w:tblLook w:val="04A0" w:firstRow="1" w:lastRow="0" w:firstColumn="1" w:lastColumn="0" w:noHBand="0" w:noVBand="1"/>
      </w:tblPr>
      <w:tblGrid>
        <w:gridCol w:w="5455"/>
        <w:gridCol w:w="5455"/>
      </w:tblGrid>
      <w:tr w:rsidR="00755122" w:rsidRPr="002F377D" w14:paraId="2B22D6B6" w14:textId="77777777" w:rsidTr="003B36F6">
        <w:trPr>
          <w:trHeight w:val="558"/>
        </w:trPr>
        <w:tc>
          <w:tcPr>
            <w:tcW w:w="10910" w:type="dxa"/>
            <w:gridSpan w:val="2"/>
            <w:shd w:val="clear" w:color="auto" w:fill="C5E0B3" w:themeFill="accent6" w:themeFillTint="66"/>
            <w:vAlign w:val="center"/>
          </w:tcPr>
          <w:p w14:paraId="40522A05" w14:textId="77777777" w:rsidR="00755122" w:rsidRPr="003B36F6" w:rsidRDefault="00755122" w:rsidP="003B36F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B36F6">
              <w:rPr>
                <w:rFonts w:cstheme="minorHAnsi"/>
                <w:b/>
                <w:bCs/>
                <w:sz w:val="28"/>
                <w:szCs w:val="28"/>
                <w:rtl/>
              </w:rPr>
              <w:t>رابطة كرة القدم المحترفة</w:t>
            </w:r>
          </w:p>
        </w:tc>
      </w:tr>
      <w:tr w:rsidR="00755122" w:rsidRPr="002F377D" w14:paraId="2C8EBEFF" w14:textId="77777777" w:rsidTr="003B36F6">
        <w:trPr>
          <w:trHeight w:val="1407"/>
        </w:trPr>
        <w:tc>
          <w:tcPr>
            <w:tcW w:w="10910" w:type="dxa"/>
            <w:gridSpan w:val="2"/>
            <w:vAlign w:val="center"/>
          </w:tcPr>
          <w:p w14:paraId="7293D63C" w14:textId="085C6BE5" w:rsidR="00755122" w:rsidRPr="003B36F6" w:rsidRDefault="00755122" w:rsidP="003B36F6">
            <w:pPr>
              <w:bidi/>
              <w:jc w:val="center"/>
              <w:rPr>
                <w:rFonts w:cstheme="minorHAnsi" w:hint="cs"/>
                <w:sz w:val="28"/>
                <w:szCs w:val="28"/>
                <w:lang w:bidi="ar-DZ"/>
              </w:rPr>
            </w:pPr>
            <w:r w:rsidRPr="003B36F6">
              <w:rPr>
                <w:rFonts w:cstheme="minorHAnsi"/>
                <w:sz w:val="28"/>
                <w:szCs w:val="28"/>
                <w:rtl/>
              </w:rPr>
              <w:t xml:space="preserve">اشهد أن النادي المذكور أعلاه ليست عليه أي مستحقات غير مدفوعة </w:t>
            </w:r>
            <w:r w:rsidR="003B36F6" w:rsidRPr="003B36F6">
              <w:rPr>
                <w:rFonts w:cstheme="minorHAnsi" w:hint="cs"/>
                <w:sz w:val="28"/>
                <w:szCs w:val="28"/>
                <w:rtl/>
              </w:rPr>
              <w:t>بتاريخ</w:t>
            </w:r>
            <w:r w:rsidR="003B36F6" w:rsidRPr="003B36F6">
              <w:rPr>
                <w:rFonts w:cstheme="minorHAnsi"/>
                <w:sz w:val="28"/>
                <w:szCs w:val="28"/>
              </w:rPr>
              <w:t xml:space="preserve">: </w:t>
            </w:r>
            <w:r w:rsidRPr="003B36F6">
              <w:rPr>
                <w:rFonts w:cstheme="minorHAnsi"/>
                <w:sz w:val="28"/>
                <w:szCs w:val="28"/>
                <w:rtl/>
              </w:rPr>
              <w:t>.........................</w:t>
            </w:r>
            <w:r w:rsidR="003B36F6">
              <w:rPr>
                <w:rFonts w:cstheme="minorHAnsi" w:hint="cs"/>
                <w:sz w:val="28"/>
                <w:szCs w:val="28"/>
                <w:rtl/>
                <w:lang w:bidi="ar-DZ"/>
              </w:rPr>
              <w:t>...........</w:t>
            </w:r>
          </w:p>
        </w:tc>
      </w:tr>
      <w:tr w:rsidR="00755122" w:rsidRPr="002F377D" w14:paraId="31B5945F" w14:textId="77777777" w:rsidTr="003B36F6">
        <w:trPr>
          <w:trHeight w:val="548"/>
        </w:trPr>
        <w:tc>
          <w:tcPr>
            <w:tcW w:w="10910" w:type="dxa"/>
            <w:gridSpan w:val="2"/>
            <w:shd w:val="clear" w:color="auto" w:fill="C5E0B3" w:themeFill="accent6" w:themeFillTint="66"/>
            <w:vAlign w:val="center"/>
          </w:tcPr>
          <w:p w14:paraId="7B421892" w14:textId="203BC0DD" w:rsidR="00755122" w:rsidRPr="003B36F6" w:rsidRDefault="00755122" w:rsidP="003B36F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B36F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النوادي </w:t>
            </w:r>
            <w:r w:rsidRPr="003B36F6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القادمة</w:t>
            </w:r>
            <w:r w:rsidRPr="003B36F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من رابطة </w:t>
            </w:r>
            <w:r w:rsidR="003B36F6" w:rsidRPr="003B36F6">
              <w:rPr>
                <w:rFonts w:cstheme="minorHAnsi" w:hint="cs"/>
                <w:b/>
                <w:bCs/>
                <w:sz w:val="28"/>
                <w:szCs w:val="28"/>
                <w:rtl/>
              </w:rPr>
              <w:t>ما بي</w:t>
            </w:r>
            <w:r w:rsidR="003B36F6" w:rsidRPr="003B36F6"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 w:rsidRPr="003B36F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الجهات </w:t>
            </w:r>
            <w:r w:rsidR="003B36F6" w:rsidRPr="003B36F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لكرة </w:t>
            </w:r>
            <w:r w:rsidR="003B36F6" w:rsidRPr="003B36F6">
              <w:rPr>
                <w:rFonts w:cstheme="minorHAnsi"/>
                <w:b/>
                <w:bCs/>
                <w:sz w:val="28"/>
                <w:szCs w:val="28"/>
                <w:rtl/>
              </w:rPr>
              <w:t>القدم</w:t>
            </w:r>
          </w:p>
        </w:tc>
      </w:tr>
      <w:tr w:rsidR="00755122" w:rsidRPr="002F377D" w14:paraId="571584F7" w14:textId="77777777" w:rsidTr="003B36F6">
        <w:trPr>
          <w:trHeight w:val="1279"/>
        </w:trPr>
        <w:tc>
          <w:tcPr>
            <w:tcW w:w="10910" w:type="dxa"/>
            <w:gridSpan w:val="2"/>
            <w:vAlign w:val="center"/>
          </w:tcPr>
          <w:p w14:paraId="1E09D9C1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7AF38166" w14:textId="6ABC4E5C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  <w:rtl/>
              </w:rPr>
            </w:pPr>
            <w:r w:rsidRPr="003B36F6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  <w:rtl/>
              </w:rPr>
              <w:t xml:space="preserve">رابطة </w:t>
            </w:r>
            <w:r w:rsidR="003B36F6" w:rsidRPr="003B36F6">
              <w:rPr>
                <w:rFonts w:asciiTheme="minorHAnsi" w:hAnsiTheme="minorHAnsi" w:cstheme="minorHAnsi" w:hint="cs"/>
                <w:b/>
                <w:bCs/>
                <w:color w:val="EE0000"/>
                <w:sz w:val="28"/>
                <w:szCs w:val="28"/>
                <w:rtl/>
              </w:rPr>
              <w:t>ما بي</w:t>
            </w:r>
            <w:r w:rsidR="003B36F6" w:rsidRPr="003B36F6">
              <w:rPr>
                <w:rFonts w:asciiTheme="minorHAnsi" w:hAnsiTheme="minorHAnsi" w:cstheme="minorHAnsi" w:hint="eastAsia"/>
                <w:b/>
                <w:bCs/>
                <w:color w:val="EE0000"/>
                <w:sz w:val="28"/>
                <w:szCs w:val="28"/>
                <w:rtl/>
              </w:rPr>
              <w:t>ن</w:t>
            </w:r>
            <w:r w:rsidRPr="003B36F6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  <w:rtl/>
              </w:rPr>
              <w:t xml:space="preserve"> الجهات لكرة القدم</w:t>
            </w:r>
          </w:p>
          <w:p w14:paraId="6AB82069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34C04DD0" w14:textId="70242DF1" w:rsidR="00755122" w:rsidRPr="003B36F6" w:rsidRDefault="00755122" w:rsidP="003B36F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3B36F6">
              <w:rPr>
                <w:rFonts w:cstheme="minorHAnsi"/>
                <w:sz w:val="28"/>
                <w:szCs w:val="28"/>
                <w:rtl/>
              </w:rPr>
              <w:t xml:space="preserve">اشهد أن النادي المذكور أعلاه ليست عليه أي مستحقات غير مدفوعة </w:t>
            </w:r>
            <w:r w:rsidR="003B36F6" w:rsidRPr="003B36F6">
              <w:rPr>
                <w:rFonts w:cstheme="minorHAnsi" w:hint="cs"/>
                <w:sz w:val="28"/>
                <w:szCs w:val="28"/>
                <w:rtl/>
              </w:rPr>
              <w:t>بتاريخ</w:t>
            </w:r>
            <w:r w:rsidR="003B36F6" w:rsidRPr="003B36F6">
              <w:rPr>
                <w:rFonts w:cstheme="minorHAnsi"/>
                <w:sz w:val="28"/>
                <w:szCs w:val="28"/>
              </w:rPr>
              <w:t>:</w:t>
            </w:r>
            <w:r w:rsidR="003B36F6" w:rsidRPr="003B36F6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3B36F6">
              <w:rPr>
                <w:rFonts w:cstheme="minorHAnsi"/>
                <w:sz w:val="28"/>
                <w:szCs w:val="28"/>
                <w:rtl/>
                <w:lang w:bidi="ar-DZ"/>
              </w:rPr>
              <w:t>.........................</w:t>
            </w:r>
            <w:r w:rsidR="003B36F6">
              <w:rPr>
                <w:rFonts w:cstheme="minorHAnsi" w:hint="cs"/>
                <w:sz w:val="28"/>
                <w:szCs w:val="28"/>
                <w:rtl/>
                <w:lang w:bidi="ar-DZ"/>
              </w:rPr>
              <w:t>........</w:t>
            </w:r>
          </w:p>
          <w:p w14:paraId="5075ED18" w14:textId="77777777" w:rsidR="00755122" w:rsidRPr="003B36F6" w:rsidRDefault="00755122" w:rsidP="003B36F6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755122" w:rsidRPr="002F377D" w14:paraId="20444CC6" w14:textId="77777777" w:rsidTr="003B36F6">
        <w:trPr>
          <w:trHeight w:val="803"/>
        </w:trPr>
        <w:tc>
          <w:tcPr>
            <w:tcW w:w="10910" w:type="dxa"/>
            <w:gridSpan w:val="2"/>
            <w:shd w:val="clear" w:color="auto" w:fill="C5E0B3" w:themeFill="accent6" w:themeFillTint="66"/>
            <w:vAlign w:val="center"/>
          </w:tcPr>
          <w:p w14:paraId="6F9ACA00" w14:textId="720B5B78" w:rsidR="00755122" w:rsidRPr="003B36F6" w:rsidRDefault="00755122" w:rsidP="003B36F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B36F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النوادي المنخرطة في الرابطة </w:t>
            </w:r>
            <w:r w:rsidR="003B36F6" w:rsidRPr="003B36F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الوطنية</w:t>
            </w:r>
            <w:r w:rsidRPr="003B36F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لكرة القدم للهواة</w:t>
            </w:r>
          </w:p>
        </w:tc>
      </w:tr>
      <w:tr w:rsidR="00755122" w:rsidRPr="002F377D" w14:paraId="47047024" w14:textId="77777777" w:rsidTr="003B36F6">
        <w:trPr>
          <w:trHeight w:val="58"/>
        </w:trPr>
        <w:tc>
          <w:tcPr>
            <w:tcW w:w="5455" w:type="dxa"/>
          </w:tcPr>
          <w:p w14:paraId="77421B9F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3E2A9ED8" w14:textId="243820D5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  <w:rtl/>
              </w:rPr>
            </w:pPr>
            <w:r w:rsidRPr="003B36F6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  <w:rtl/>
              </w:rPr>
              <w:t>رابطة الولائية لكرة القدم................</w:t>
            </w:r>
            <w:r w:rsidR="003B36F6" w:rsidRPr="003B36F6">
              <w:rPr>
                <w:rFonts w:asciiTheme="minorHAnsi" w:hAnsiTheme="minorHAnsi" w:cstheme="minorHAnsi" w:hint="cs"/>
                <w:b/>
                <w:bCs/>
                <w:color w:val="EE0000"/>
                <w:sz w:val="28"/>
                <w:szCs w:val="28"/>
                <w:rtl/>
              </w:rPr>
              <w:t>...........</w:t>
            </w:r>
          </w:p>
          <w:p w14:paraId="041C9685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57C71BD2" w14:textId="52C28243" w:rsidR="00755122" w:rsidRPr="003B36F6" w:rsidRDefault="00755122" w:rsidP="003B36F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3B36F6">
              <w:rPr>
                <w:rFonts w:cstheme="minorHAnsi"/>
                <w:sz w:val="28"/>
                <w:szCs w:val="28"/>
                <w:rtl/>
              </w:rPr>
              <w:t>اشهد أن النادي المذكور أعلاه ليست عليه أي مستحقات غير مدفوعة بتاريخ</w:t>
            </w:r>
            <w:r w:rsidRPr="003B36F6">
              <w:rPr>
                <w:rFonts w:cstheme="minorHAnsi"/>
                <w:sz w:val="28"/>
                <w:szCs w:val="28"/>
                <w:rtl/>
                <w:lang w:bidi="ar-DZ"/>
              </w:rPr>
              <w:t>:</w:t>
            </w:r>
            <w:r w:rsidR="003B36F6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3B36F6">
              <w:rPr>
                <w:rFonts w:cstheme="minorHAnsi"/>
                <w:sz w:val="28"/>
                <w:szCs w:val="28"/>
                <w:rtl/>
                <w:lang w:bidi="ar-DZ"/>
              </w:rPr>
              <w:t>.........................</w:t>
            </w:r>
            <w:r w:rsidR="003B36F6">
              <w:rPr>
                <w:rFonts w:cstheme="minorHAnsi" w:hint="cs"/>
                <w:sz w:val="28"/>
                <w:szCs w:val="28"/>
                <w:rtl/>
                <w:lang w:bidi="ar-DZ"/>
              </w:rPr>
              <w:t>.........</w:t>
            </w:r>
          </w:p>
          <w:p w14:paraId="0C832747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1E86760F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276BD7D2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6F4359DE" w14:textId="77777777" w:rsidR="00755122" w:rsidRPr="003B36F6" w:rsidRDefault="00755122" w:rsidP="003B36F6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55" w:type="dxa"/>
          </w:tcPr>
          <w:p w14:paraId="05DB9DE7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55454AF5" w14:textId="73EEFD72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  <w:rtl/>
              </w:rPr>
            </w:pPr>
            <w:r w:rsidRPr="003B36F6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  <w:rtl/>
              </w:rPr>
              <w:t>رابطة الجهوية لكرة القدم................</w:t>
            </w:r>
            <w:r w:rsidR="003B36F6" w:rsidRPr="003B36F6">
              <w:rPr>
                <w:rFonts w:asciiTheme="minorHAnsi" w:hAnsiTheme="minorHAnsi" w:cstheme="minorHAnsi" w:hint="cs"/>
                <w:b/>
                <w:bCs/>
                <w:color w:val="EE0000"/>
                <w:sz w:val="28"/>
                <w:szCs w:val="28"/>
                <w:rtl/>
              </w:rPr>
              <w:t>.............</w:t>
            </w:r>
          </w:p>
          <w:p w14:paraId="5E598101" w14:textId="77777777" w:rsidR="00755122" w:rsidRPr="003B36F6" w:rsidRDefault="00755122" w:rsidP="003B36F6">
            <w:pPr>
              <w:pStyle w:val="Default"/>
              <w:bidi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</w:p>
          <w:p w14:paraId="2AB6E1B3" w14:textId="395D3EA2" w:rsidR="00755122" w:rsidRPr="003B36F6" w:rsidRDefault="00755122" w:rsidP="003B36F6">
            <w:pPr>
              <w:bidi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3B36F6">
              <w:rPr>
                <w:rFonts w:cstheme="minorHAnsi"/>
                <w:sz w:val="28"/>
                <w:szCs w:val="28"/>
                <w:rtl/>
              </w:rPr>
              <w:t>اشهد أن النادي المذكور أعلاه ليست عليه أي مستحقات غير مدفوعة بتاريخ</w:t>
            </w:r>
            <w:r w:rsidRPr="003B36F6">
              <w:rPr>
                <w:rFonts w:cstheme="minorHAnsi"/>
                <w:sz w:val="28"/>
                <w:szCs w:val="28"/>
                <w:rtl/>
                <w:lang w:bidi="ar-DZ"/>
              </w:rPr>
              <w:t>:</w:t>
            </w:r>
            <w:r w:rsidR="003B36F6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3B36F6">
              <w:rPr>
                <w:rFonts w:cstheme="minorHAnsi"/>
                <w:sz w:val="28"/>
                <w:szCs w:val="28"/>
                <w:rtl/>
                <w:lang w:bidi="ar-DZ"/>
              </w:rPr>
              <w:t>.........................</w:t>
            </w:r>
            <w:r w:rsidR="003B36F6">
              <w:rPr>
                <w:rFonts w:cstheme="minorHAnsi" w:hint="cs"/>
                <w:sz w:val="28"/>
                <w:szCs w:val="28"/>
                <w:rtl/>
                <w:lang w:bidi="ar-DZ"/>
              </w:rPr>
              <w:t>.........</w:t>
            </w:r>
          </w:p>
          <w:p w14:paraId="44FD5DCE" w14:textId="77777777" w:rsidR="00755122" w:rsidRPr="003B36F6" w:rsidRDefault="00755122" w:rsidP="003B36F6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68039C86" w14:textId="7FD15E23" w:rsidR="00A803FC" w:rsidRPr="00A33251" w:rsidRDefault="003B36F6" w:rsidP="00755122">
      <w:pPr>
        <w:bidi/>
        <w:rPr>
          <w:rFonts w:cstheme="minorHAnsi"/>
          <w:lang w:val="fr-FR"/>
        </w:rPr>
      </w:pPr>
      <w:r w:rsidRPr="00DC3EF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08493" wp14:editId="1E1567EB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4526280" cy="762000"/>
                <wp:effectExtent l="0" t="0" r="0" b="0"/>
                <wp:wrapNone/>
                <wp:docPr id="38770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F78F9" w14:textId="5DEB9029" w:rsidR="00613846" w:rsidRPr="00DC3EF6" w:rsidRDefault="00755122" w:rsidP="0061384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122">
                              <w:rPr>
                                <w:rFonts w:ascii="Calibri" w:hAnsi="Calibri" w:cs="Calibri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شهادٌة إبراء الذمة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084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3pt;width:356.4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" filled="f" stroked="f">
                <v:textbox>
                  <w:txbxContent>
                    <w:p w14:paraId="35CF78F9" w14:textId="5DEB9029" w:rsidR="00613846" w:rsidRPr="00DC3EF6" w:rsidRDefault="00755122" w:rsidP="0061384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122">
                        <w:rPr>
                          <w:rFonts w:ascii="Calibri" w:hAnsi="Calibri" w:cs="Calibri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rtl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شهادٌة إبراء الذمة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3EF6">
        <w:rPr>
          <w:rFonts w:cstheme="minorHAnsi"/>
          <w:b/>
          <w:bCs/>
          <w:i/>
          <w:iCs/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43376D6F" wp14:editId="51DBBDEE">
                <wp:simplePos x="0" y="0"/>
                <wp:positionH relativeFrom="margin">
                  <wp:posOffset>2479675</wp:posOffset>
                </wp:positionH>
                <wp:positionV relativeFrom="margin">
                  <wp:posOffset>-1849755</wp:posOffset>
                </wp:positionV>
                <wp:extent cx="674370" cy="6439535"/>
                <wp:effectExtent l="0" t="6033" r="24448" b="24447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4370" cy="64395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28845" w14:textId="0E7FAAF4" w:rsidR="00DC3EF6" w:rsidRPr="00A33251" w:rsidRDefault="00A33251" w:rsidP="00A803FC">
                            <w:pPr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33251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</w:rPr>
                              <w:t>للموسم الرياضي 2026-2027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76D6F" id="AutoShape 2" o:spid="_x0000_s1027" style="position:absolute;left:0;text-align:left;margin-left:195.25pt;margin-top:-145.65pt;width:53.1pt;height:507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" o:allowincell="f" fillcolor="#70ad47 [3209]" strokecolor="#70ad47 [3209]" strokeweight=".5pt">
                <v:stroke joinstyle="miter"/>
                <v:textbox>
                  <w:txbxContent>
                    <w:p w14:paraId="4A728845" w14:textId="0E7FAAF4" w:rsidR="00DC3EF6" w:rsidRPr="00A33251" w:rsidRDefault="00A33251" w:rsidP="00A803FC">
                      <w:pPr>
                        <w:bidi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A33251">
                        <w:rPr>
                          <w:rFonts w:cs="Calibri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</w:rPr>
                        <w:t>للموسم الرياضي 2026-2027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B46A3">
        <w:rPr>
          <w:noProof/>
        </w:rPr>
        <w:drawing>
          <wp:anchor distT="0" distB="0" distL="114300" distR="114300" simplePos="0" relativeHeight="251666432" behindDoc="1" locked="0" layoutInCell="1" allowOverlap="1" wp14:anchorId="2E2D8957" wp14:editId="625CD11B">
            <wp:simplePos x="0" y="0"/>
            <wp:positionH relativeFrom="page">
              <wp:posOffset>42333</wp:posOffset>
            </wp:positionH>
            <wp:positionV relativeFrom="paragraph">
              <wp:posOffset>-1168400</wp:posOffset>
            </wp:positionV>
            <wp:extent cx="7727227" cy="1490133"/>
            <wp:effectExtent l="0" t="0" r="7620" b="0"/>
            <wp:wrapNone/>
            <wp:docPr id="77601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227" cy="149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49983" w14:textId="77777777" w:rsidR="003B36F6" w:rsidRDefault="00755122" w:rsidP="00755122">
      <w:pPr>
        <w:bidi/>
        <w:rPr>
          <w:rFonts w:cs="Calibri"/>
          <w:b/>
          <w:bCs/>
          <w:rtl/>
        </w:rPr>
      </w:pPr>
      <w:r w:rsidRPr="00755122">
        <w:rPr>
          <w:rFonts w:cs="Calibri"/>
          <w:b/>
          <w:bCs/>
          <w:rtl/>
        </w:rPr>
        <w:tab/>
      </w:r>
    </w:p>
    <w:p w14:paraId="61BCABA8" w14:textId="121D2A70" w:rsidR="003B36F6" w:rsidRDefault="003B36F6" w:rsidP="003B36F6">
      <w:pPr>
        <w:bidi/>
        <w:rPr>
          <w:rFonts w:cs="Calibri"/>
          <w:b/>
          <w:bCs/>
          <w:rtl/>
        </w:rPr>
      </w:pPr>
    </w:p>
    <w:p w14:paraId="4F2FA67A" w14:textId="0EB21AD9" w:rsidR="00A803FC" w:rsidRPr="00755122" w:rsidRDefault="003B36F6" w:rsidP="003B36F6">
      <w:pPr>
        <w:bidi/>
        <w:rPr>
          <w:rFonts w:cs="Calibri" w:hint="cs"/>
          <w:b/>
          <w:bCs/>
          <w:sz w:val="48"/>
          <w:szCs w:val="48"/>
          <w:rtl/>
          <w:lang w:bidi="ar-DZ"/>
        </w:rPr>
      </w:pPr>
      <w:r w:rsidRPr="00755122">
        <w:rPr>
          <w:rFonts w:cs="Calibri" w:hint="cs"/>
          <w:b/>
          <w:bCs/>
          <w:sz w:val="48"/>
          <w:szCs w:val="48"/>
          <w:rtl/>
        </w:rPr>
        <w:t>النادي</w:t>
      </w:r>
      <w:r w:rsidRPr="00755122">
        <w:rPr>
          <w:rFonts w:cs="Calibri"/>
          <w:b/>
          <w:bCs/>
          <w:sz w:val="48"/>
          <w:szCs w:val="48"/>
        </w:rPr>
        <w:t>:</w:t>
      </w:r>
      <w:r w:rsidR="00755122">
        <w:rPr>
          <w:rFonts w:cs="Calibri"/>
          <w:b/>
          <w:bCs/>
          <w:sz w:val="48"/>
          <w:szCs w:val="48"/>
        </w:rPr>
        <w:t xml:space="preserve"> </w:t>
      </w:r>
      <w:r w:rsidR="00755122">
        <w:rPr>
          <w:rFonts w:cs="Calibri" w:hint="cs"/>
          <w:b/>
          <w:bCs/>
          <w:sz w:val="48"/>
          <w:szCs w:val="48"/>
          <w:rtl/>
          <w:lang w:bidi="ar-DZ"/>
        </w:rPr>
        <w:t xml:space="preserve"> ......................................................</w:t>
      </w:r>
    </w:p>
    <w:sectPr w:rsidR="00A803FC" w:rsidRPr="00755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5A"/>
    <w:multiLevelType w:val="multilevel"/>
    <w:tmpl w:val="945E58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2761"/>
    <w:multiLevelType w:val="multilevel"/>
    <w:tmpl w:val="F6C8ECCE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5855">
    <w:abstractNumId w:val="0"/>
  </w:num>
  <w:num w:numId="2" w16cid:durableId="169569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9E"/>
    <w:rsid w:val="00092E75"/>
    <w:rsid w:val="002F377D"/>
    <w:rsid w:val="003B36F6"/>
    <w:rsid w:val="004A29F0"/>
    <w:rsid w:val="00613846"/>
    <w:rsid w:val="00720072"/>
    <w:rsid w:val="00755122"/>
    <w:rsid w:val="0095149E"/>
    <w:rsid w:val="009718F0"/>
    <w:rsid w:val="009B46A3"/>
    <w:rsid w:val="00A33251"/>
    <w:rsid w:val="00A62F76"/>
    <w:rsid w:val="00A803FC"/>
    <w:rsid w:val="00D9740A"/>
    <w:rsid w:val="00D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DB1E"/>
  <w15:chartTrackingRefBased/>
  <w15:docId w15:val="{A128C4C8-6771-443A-AFBB-2270535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1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1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14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14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14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4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4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14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14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14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14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4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149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D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6">
    <w:name w:val="Grid Table 2 Accent 6"/>
    <w:basedOn w:val="TableauNormal"/>
    <w:uiPriority w:val="47"/>
    <w:rsid w:val="00DC3EF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C3E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simple2">
    <w:name w:val="Plain Table 2"/>
    <w:basedOn w:val="TableauNormal"/>
    <w:uiPriority w:val="42"/>
    <w:rsid w:val="00DC3E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4-Accentuation6">
    <w:name w:val="Grid Table 4 Accent 6"/>
    <w:basedOn w:val="TableauNormal"/>
    <w:uiPriority w:val="49"/>
    <w:rsid w:val="00DC3E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DC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DC3EF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C3E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3E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3E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3E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3EF6"/>
    <w:rPr>
      <w:b/>
      <w:bCs/>
      <w:sz w:val="20"/>
      <w:szCs w:val="20"/>
    </w:rPr>
  </w:style>
  <w:style w:type="table" w:styleId="TableauGrille7Couleur-Accentuation6">
    <w:name w:val="Grid Table 7 Colorful Accent 6"/>
    <w:basedOn w:val="TableauNormal"/>
    <w:uiPriority w:val="52"/>
    <w:rsid w:val="00A332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simple1">
    <w:name w:val="Plain Table 1"/>
    <w:basedOn w:val="TableauNormal"/>
    <w:uiPriority w:val="41"/>
    <w:rsid w:val="00A33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7551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55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0EB5-C67A-469D-A47E-1D8B0D3B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2026-07-08T19:44:00Z</dcterms:created>
  <dcterms:modified xsi:type="dcterms:W3CDTF">2026-07-09T10:41:00Z</dcterms:modified>
</cp:coreProperties>
</file>